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6C39" w14:textId="77777777" w:rsidR="00421350" w:rsidRDefault="00421350" w:rsidP="00EB5162">
      <w:pPr>
        <w:spacing w:after="120"/>
        <w:ind w:left="13" w:right="2" w:hanging="1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>EDITAL PARA INSCRIÇÃO</w:t>
      </w:r>
    </w:p>
    <w:p w14:paraId="4F388951" w14:textId="77777777" w:rsidR="00421350" w:rsidRDefault="00421350" w:rsidP="00EB5162">
      <w:pPr>
        <w:spacing w:after="120"/>
        <w:ind w:left="13" w:right="2" w:hanging="1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ESCOLA DE MÚSICA DA UFMT</w:t>
      </w:r>
    </w:p>
    <w:p w14:paraId="46F8D49F" w14:textId="77777777" w:rsidR="00421350" w:rsidRDefault="00421350" w:rsidP="00EB5162">
      <w:pPr>
        <w:spacing w:after="120"/>
        <w:ind w:left="13" w:right="2" w:hanging="1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00</w:t>
      </w:r>
      <w:r w:rsidR="00DB5F7E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/202</w:t>
      </w:r>
      <w:r w:rsidR="00DB5F7E">
        <w:rPr>
          <w:rFonts w:ascii="Calibri" w:hAnsi="Calibri" w:cs="Calibri"/>
          <w:b/>
          <w:sz w:val="22"/>
          <w:szCs w:val="22"/>
        </w:rPr>
        <w:t>5</w:t>
      </w:r>
    </w:p>
    <w:p w14:paraId="5301BCB0" w14:textId="77777777" w:rsidR="00CF729F" w:rsidRDefault="00421350" w:rsidP="00EB5162">
      <w:pPr>
        <w:spacing w:after="120"/>
        <w:ind w:left="13" w:right="2" w:hanging="1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14:paraId="04B09F7B" w14:textId="77777777" w:rsidR="00B960E0" w:rsidRPr="0024061F" w:rsidRDefault="00B368C7" w:rsidP="0024061F">
      <w:pPr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Escola de Música da UFMT</w:t>
      </w:r>
      <w:r w:rsidR="009C18BA">
        <w:rPr>
          <w:rFonts w:ascii="Calibri" w:hAnsi="Calibri" w:cs="Calibri"/>
          <w:sz w:val="22"/>
          <w:szCs w:val="22"/>
        </w:rPr>
        <w:t xml:space="preserve"> (</w:t>
      </w:r>
      <w:r w:rsidR="00791448">
        <w:rPr>
          <w:rFonts w:ascii="Calibri" w:hAnsi="Calibri" w:cs="Calibri"/>
          <w:sz w:val="22"/>
          <w:szCs w:val="22"/>
        </w:rPr>
        <w:t>EMUS</w:t>
      </w:r>
      <w:r w:rsidR="009C18BA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é um projeto de extensão do Departamento de Artes da UFMT aberto à comunidade. Através deste edital, el</w:t>
      </w:r>
      <w:r w:rsidR="009C18BA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abre inscrições para o </w:t>
      </w:r>
      <w:r w:rsidR="00DB5F7E">
        <w:rPr>
          <w:rFonts w:ascii="Calibri" w:hAnsi="Calibri" w:cs="Calibri"/>
          <w:sz w:val="22"/>
          <w:szCs w:val="22"/>
        </w:rPr>
        <w:t>primeiro</w:t>
      </w:r>
      <w:r>
        <w:rPr>
          <w:rFonts w:ascii="Calibri" w:hAnsi="Calibri" w:cs="Calibri"/>
          <w:sz w:val="22"/>
          <w:szCs w:val="22"/>
        </w:rPr>
        <w:t xml:space="preserve"> semestre de 202</w:t>
      </w:r>
      <w:r w:rsidR="00DB5F7E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</w:t>
      </w:r>
      <w:r w:rsidR="00CF729F">
        <w:rPr>
          <w:rFonts w:ascii="Calibri" w:hAnsi="Calibri" w:cs="Calibri"/>
          <w:sz w:val="22"/>
          <w:szCs w:val="22"/>
        </w:rPr>
        <w:t xml:space="preserve"> </w:t>
      </w:r>
      <w:r w:rsidR="00BD1871">
        <w:rPr>
          <w:rFonts w:ascii="Calibri" w:hAnsi="Calibri" w:cs="Calibri"/>
          <w:b/>
          <w:sz w:val="22"/>
          <w:szCs w:val="22"/>
        </w:rPr>
        <w:t xml:space="preserve"> </w:t>
      </w:r>
    </w:p>
    <w:p w14:paraId="06E2E89C" w14:textId="77777777" w:rsidR="00BD1871" w:rsidRPr="000A2456" w:rsidRDefault="00405421" w:rsidP="00405421">
      <w:pPr>
        <w:numPr>
          <w:ilvl w:val="0"/>
          <w:numId w:val="28"/>
        </w:numPr>
        <w:spacing w:after="120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0A2456">
        <w:rPr>
          <w:rFonts w:ascii="Calibri" w:hAnsi="Calibri" w:cs="Calibri"/>
          <w:b/>
          <w:sz w:val="24"/>
          <w:szCs w:val="24"/>
        </w:rPr>
        <w:t>DAS DISPOSIÇÕES PRELIMINARES</w:t>
      </w:r>
    </w:p>
    <w:p w14:paraId="4A02619E" w14:textId="77777777" w:rsidR="00BD1871" w:rsidRDefault="009C18BA" w:rsidP="00405421">
      <w:pPr>
        <w:spacing w:after="120"/>
        <w:ind w:left="13" w:firstLine="69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791448">
        <w:rPr>
          <w:rFonts w:ascii="Calibri" w:hAnsi="Calibri" w:cs="Calibri"/>
          <w:sz w:val="22"/>
          <w:szCs w:val="22"/>
        </w:rPr>
        <w:t>EMUS</w:t>
      </w:r>
      <w:r w:rsidR="00BD1871">
        <w:rPr>
          <w:rFonts w:ascii="Calibri" w:hAnsi="Calibri" w:cs="Calibri"/>
          <w:sz w:val="22"/>
          <w:szCs w:val="22"/>
        </w:rPr>
        <w:t xml:space="preserve"> do Departamento de Artes consiste em uma ação que oferece à comunidade interna (universitária) e à comunidade externa cursos na área de </w:t>
      </w:r>
      <w:r>
        <w:rPr>
          <w:rFonts w:ascii="Calibri" w:hAnsi="Calibri" w:cs="Calibri"/>
          <w:sz w:val="22"/>
          <w:szCs w:val="22"/>
        </w:rPr>
        <w:t xml:space="preserve">musicalização, </w:t>
      </w:r>
      <w:r w:rsidR="00BD1871">
        <w:rPr>
          <w:rFonts w:ascii="Calibri" w:hAnsi="Calibri" w:cs="Calibri"/>
          <w:sz w:val="22"/>
          <w:szCs w:val="22"/>
        </w:rPr>
        <w:t>teoria</w:t>
      </w:r>
      <w:r>
        <w:rPr>
          <w:rFonts w:ascii="Calibri" w:hAnsi="Calibri" w:cs="Calibri"/>
          <w:sz w:val="22"/>
          <w:szCs w:val="22"/>
        </w:rPr>
        <w:t xml:space="preserve"> e prática</w:t>
      </w:r>
      <w:r w:rsidR="00BD1871">
        <w:rPr>
          <w:rFonts w:ascii="Calibri" w:hAnsi="Calibri" w:cs="Calibri"/>
          <w:sz w:val="22"/>
          <w:szCs w:val="22"/>
        </w:rPr>
        <w:t xml:space="preserve"> musical. O público-alvo é a comunidade acadêmica interna e externa, com idade</w:t>
      </w:r>
      <w:r>
        <w:rPr>
          <w:rFonts w:ascii="Calibri" w:hAnsi="Calibri" w:cs="Calibri"/>
          <w:sz w:val="22"/>
          <w:szCs w:val="22"/>
        </w:rPr>
        <w:t>s</w:t>
      </w:r>
      <w:r w:rsidR="00BD1871">
        <w:rPr>
          <w:rFonts w:ascii="Calibri" w:hAnsi="Calibri" w:cs="Calibri"/>
          <w:sz w:val="22"/>
          <w:szCs w:val="22"/>
        </w:rPr>
        <w:t xml:space="preserve"> mínima</w:t>
      </w:r>
      <w:r>
        <w:rPr>
          <w:rFonts w:ascii="Calibri" w:hAnsi="Calibri" w:cs="Calibri"/>
          <w:sz w:val="22"/>
          <w:szCs w:val="22"/>
        </w:rPr>
        <w:t>s definidas conforme a turma na</w:t>
      </w:r>
      <w:r w:rsidR="00B8275A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tabela</w:t>
      </w:r>
      <w:r w:rsidR="00B8275A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abaixo</w:t>
      </w:r>
      <w:r w:rsidR="00BD1871">
        <w:rPr>
          <w:rFonts w:ascii="Calibri" w:hAnsi="Calibri" w:cs="Calibri"/>
          <w:sz w:val="22"/>
          <w:szCs w:val="22"/>
        </w:rPr>
        <w:t>, com ou sem conhecimento musical prévio</w:t>
      </w:r>
      <w:r>
        <w:rPr>
          <w:rFonts w:ascii="Calibri" w:hAnsi="Calibri" w:cs="Calibri"/>
          <w:sz w:val="22"/>
          <w:szCs w:val="22"/>
        </w:rPr>
        <w:t>.</w:t>
      </w:r>
    </w:p>
    <w:p w14:paraId="5867C609" w14:textId="77777777" w:rsidR="00405421" w:rsidRDefault="00405421" w:rsidP="00EB5162">
      <w:pPr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</w:p>
    <w:p w14:paraId="202526BB" w14:textId="133954C9" w:rsidR="00855224" w:rsidRDefault="00855224" w:rsidP="00405421">
      <w:pPr>
        <w:spacing w:after="120"/>
        <w:ind w:left="13" w:firstLine="69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Há </w:t>
      </w:r>
      <w:r w:rsidR="00485186">
        <w:rPr>
          <w:rFonts w:ascii="Calibri" w:hAnsi="Calibri" w:cs="Calibri"/>
          <w:sz w:val="22"/>
          <w:szCs w:val="22"/>
        </w:rPr>
        <w:t>cinco</w:t>
      </w:r>
      <w:r>
        <w:rPr>
          <w:rFonts w:ascii="Calibri" w:hAnsi="Calibri" w:cs="Calibri"/>
          <w:sz w:val="22"/>
          <w:szCs w:val="22"/>
        </w:rPr>
        <w:t xml:space="preserve"> tipos de turmas: bebês (08 a 59 meses), crianças (05 a 07 anos), infantil (08 a 11</w:t>
      </w:r>
      <w:r w:rsidR="00485186">
        <w:rPr>
          <w:rFonts w:ascii="Calibri" w:hAnsi="Calibri" w:cs="Calibri"/>
          <w:sz w:val="22"/>
          <w:szCs w:val="22"/>
        </w:rPr>
        <w:t xml:space="preserve"> anos</w:t>
      </w:r>
      <w:r>
        <w:rPr>
          <w:rFonts w:ascii="Calibri" w:hAnsi="Calibri" w:cs="Calibri"/>
          <w:sz w:val="22"/>
          <w:szCs w:val="22"/>
        </w:rPr>
        <w:t>)</w:t>
      </w:r>
      <w:r w:rsidR="00485186">
        <w:rPr>
          <w:rFonts w:ascii="Calibri" w:hAnsi="Calibri" w:cs="Calibri"/>
          <w:sz w:val="22"/>
          <w:szCs w:val="22"/>
        </w:rPr>
        <w:t>, adolescentes (12 a 15 anos)</w:t>
      </w:r>
      <w:r>
        <w:rPr>
          <w:rFonts w:ascii="Calibri" w:hAnsi="Calibri" w:cs="Calibri"/>
          <w:sz w:val="22"/>
          <w:szCs w:val="22"/>
        </w:rPr>
        <w:t xml:space="preserve"> e adultos (mais de 16 anos)</w:t>
      </w:r>
      <w:r w:rsidR="00485186">
        <w:rPr>
          <w:rFonts w:ascii="Calibri" w:hAnsi="Calibri" w:cs="Calibri"/>
          <w:sz w:val="22"/>
          <w:szCs w:val="22"/>
        </w:rPr>
        <w:t xml:space="preserve">, a contar da data de nascimento do aluno em relação ao início das aulas, em </w:t>
      </w:r>
      <w:r w:rsidR="00BA1DBC" w:rsidRPr="00BA1DBC">
        <w:rPr>
          <w:rFonts w:ascii="Calibri" w:hAnsi="Calibri" w:cs="Calibri"/>
          <w:sz w:val="22"/>
          <w:szCs w:val="22"/>
          <w:highlight w:val="green"/>
        </w:rPr>
        <w:t>24</w:t>
      </w:r>
      <w:r w:rsidR="00485186" w:rsidRPr="00BA1DBC">
        <w:rPr>
          <w:rFonts w:ascii="Calibri" w:hAnsi="Calibri" w:cs="Calibri"/>
          <w:sz w:val="22"/>
          <w:szCs w:val="22"/>
          <w:highlight w:val="green"/>
        </w:rPr>
        <w:t>/03/2025</w:t>
      </w:r>
      <w:r w:rsidRPr="00BA1DBC">
        <w:rPr>
          <w:rFonts w:ascii="Calibri" w:hAnsi="Calibri" w:cs="Calibri"/>
          <w:sz w:val="22"/>
          <w:szCs w:val="22"/>
          <w:highlight w:val="green"/>
        </w:rPr>
        <w:t>.</w:t>
      </w:r>
    </w:p>
    <w:p w14:paraId="4C4B9725" w14:textId="77777777" w:rsidR="00BC6421" w:rsidRDefault="006660DE" w:rsidP="00BC6421">
      <w:pPr>
        <w:numPr>
          <w:ilvl w:val="0"/>
          <w:numId w:val="29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matrícula na EMUS para as </w:t>
      </w:r>
      <w:r w:rsidRPr="006660DE">
        <w:rPr>
          <w:rFonts w:ascii="Calibri" w:hAnsi="Calibri" w:cs="Calibri"/>
          <w:sz w:val="22"/>
          <w:szCs w:val="22"/>
          <w:highlight w:val="yellow"/>
        </w:rPr>
        <w:t>turmas de bebê</w:t>
      </w:r>
      <w:r w:rsidRPr="00F07F7E">
        <w:rPr>
          <w:rFonts w:ascii="Calibri" w:hAnsi="Calibri" w:cs="Calibri"/>
          <w:sz w:val="22"/>
          <w:szCs w:val="22"/>
          <w:highlight w:val="yellow"/>
        </w:rPr>
        <w:t>s</w:t>
      </w:r>
      <w:r w:rsidR="00F07F7E">
        <w:rPr>
          <w:rFonts w:ascii="Calibri" w:hAnsi="Calibri" w:cs="Calibri"/>
          <w:sz w:val="22"/>
          <w:szCs w:val="22"/>
          <w:highlight w:val="yellow"/>
        </w:rPr>
        <w:t>, de 08 a 59 meses,</w:t>
      </w:r>
      <w:r w:rsidRPr="00F07F7E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BC6421" w:rsidRPr="00F07F7E">
        <w:rPr>
          <w:rFonts w:ascii="Calibri" w:hAnsi="Calibri" w:cs="Calibri"/>
          <w:sz w:val="22"/>
          <w:szCs w:val="22"/>
          <w:highlight w:val="yellow"/>
        </w:rPr>
        <w:t>(novos e veteranos)</w:t>
      </w:r>
      <w:r w:rsidR="00BC642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ocorre de forma contínua de acordo com a idade dos alunos (e deve ser feita com os dados dos pais ou responsáveis</w:t>
      </w:r>
      <w:r w:rsidR="00BC6421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. As aulas têm duração de </w:t>
      </w:r>
      <w:r w:rsidR="00F07F7E">
        <w:rPr>
          <w:rFonts w:ascii="Calibri" w:hAnsi="Calibri" w:cs="Calibri"/>
          <w:sz w:val="22"/>
          <w:szCs w:val="22"/>
        </w:rPr>
        <w:t>50 minutos de aula</w:t>
      </w:r>
      <w:r>
        <w:rPr>
          <w:rFonts w:ascii="Calibri" w:hAnsi="Calibri" w:cs="Calibri"/>
          <w:sz w:val="22"/>
          <w:szCs w:val="22"/>
        </w:rPr>
        <w:t xml:space="preserve"> por semana.</w:t>
      </w:r>
    </w:p>
    <w:p w14:paraId="0AF23DA9" w14:textId="77777777" w:rsidR="00BC6421" w:rsidRDefault="006660DE" w:rsidP="00BC6421">
      <w:pPr>
        <w:numPr>
          <w:ilvl w:val="0"/>
          <w:numId w:val="29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BC6421">
        <w:rPr>
          <w:rFonts w:ascii="Calibri" w:hAnsi="Calibri" w:cs="Calibri"/>
          <w:sz w:val="22"/>
          <w:szCs w:val="22"/>
        </w:rPr>
        <w:t xml:space="preserve">A matrícula de </w:t>
      </w:r>
      <w:r w:rsidRPr="00BC6421">
        <w:rPr>
          <w:rFonts w:ascii="Calibri" w:hAnsi="Calibri" w:cs="Calibri"/>
          <w:sz w:val="22"/>
          <w:szCs w:val="22"/>
          <w:highlight w:val="yellow"/>
        </w:rPr>
        <w:t>alunos de crian</w:t>
      </w:r>
      <w:r w:rsidRPr="00F07F7E">
        <w:rPr>
          <w:rFonts w:ascii="Calibri" w:hAnsi="Calibri" w:cs="Calibri"/>
          <w:sz w:val="22"/>
          <w:szCs w:val="22"/>
          <w:highlight w:val="yellow"/>
        </w:rPr>
        <w:t>ças</w:t>
      </w:r>
      <w:r w:rsidR="00F07F7E">
        <w:rPr>
          <w:rFonts w:ascii="Calibri" w:hAnsi="Calibri" w:cs="Calibri"/>
          <w:sz w:val="22"/>
          <w:szCs w:val="22"/>
          <w:highlight w:val="yellow"/>
        </w:rPr>
        <w:t>, de 05 a 07 anos,</w:t>
      </w:r>
      <w:r w:rsidRPr="00F07F7E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F07F7E" w:rsidRPr="00F07F7E">
        <w:rPr>
          <w:rFonts w:ascii="Calibri" w:hAnsi="Calibri" w:cs="Calibri"/>
          <w:sz w:val="22"/>
          <w:szCs w:val="22"/>
          <w:highlight w:val="yellow"/>
        </w:rPr>
        <w:t>(novatos e veteranos)</w:t>
      </w:r>
      <w:r w:rsidR="00F07F7E">
        <w:rPr>
          <w:rFonts w:ascii="Calibri" w:hAnsi="Calibri" w:cs="Calibri"/>
          <w:sz w:val="22"/>
          <w:szCs w:val="22"/>
        </w:rPr>
        <w:t xml:space="preserve"> </w:t>
      </w:r>
      <w:r w:rsidRPr="00BC6421">
        <w:rPr>
          <w:rFonts w:ascii="Calibri" w:hAnsi="Calibri" w:cs="Calibri"/>
          <w:sz w:val="22"/>
          <w:szCs w:val="22"/>
        </w:rPr>
        <w:t xml:space="preserve">ocorre no programa como um todo, que inclui musicalização na flauta doce e prática vocal. </w:t>
      </w:r>
      <w:r w:rsidRPr="00BC6421">
        <w:rPr>
          <w:rFonts w:ascii="Calibri" w:hAnsi="Calibri" w:cs="Calibri"/>
          <w:b/>
          <w:bCs/>
          <w:sz w:val="22"/>
          <w:szCs w:val="22"/>
        </w:rPr>
        <w:t xml:space="preserve">A matrícula nas turmas de crianças implica na participação de todas estas atividades. </w:t>
      </w:r>
      <w:r w:rsidRPr="00BC6421">
        <w:rPr>
          <w:rFonts w:ascii="Calibri" w:hAnsi="Calibri" w:cs="Calibri"/>
          <w:sz w:val="22"/>
          <w:szCs w:val="22"/>
        </w:rPr>
        <w:t xml:space="preserve">Cada atividade tem a duração de uma hora-aula por semana, totalizando </w:t>
      </w:r>
      <w:r w:rsidR="00F07F7E">
        <w:rPr>
          <w:rFonts w:ascii="Calibri" w:hAnsi="Calibri" w:cs="Calibri"/>
          <w:sz w:val="22"/>
          <w:szCs w:val="22"/>
        </w:rPr>
        <w:t>80 minutos de aula</w:t>
      </w:r>
      <w:r w:rsidRPr="00BC6421">
        <w:rPr>
          <w:rFonts w:ascii="Calibri" w:hAnsi="Calibri" w:cs="Calibri"/>
          <w:sz w:val="22"/>
          <w:szCs w:val="22"/>
        </w:rPr>
        <w:t xml:space="preserve"> por semana.</w:t>
      </w:r>
    </w:p>
    <w:p w14:paraId="0A34405C" w14:textId="77777777" w:rsidR="00BC6421" w:rsidRDefault="00D86235" w:rsidP="00BC6421">
      <w:pPr>
        <w:numPr>
          <w:ilvl w:val="0"/>
          <w:numId w:val="29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BC6421">
        <w:rPr>
          <w:rFonts w:ascii="Calibri" w:hAnsi="Calibri" w:cs="Calibri"/>
          <w:sz w:val="22"/>
          <w:szCs w:val="22"/>
        </w:rPr>
        <w:t xml:space="preserve">A matrícula </w:t>
      </w:r>
      <w:r w:rsidR="006660DE" w:rsidRPr="00BC6421">
        <w:rPr>
          <w:rFonts w:ascii="Calibri" w:hAnsi="Calibri" w:cs="Calibri"/>
          <w:sz w:val="22"/>
          <w:szCs w:val="22"/>
        </w:rPr>
        <w:t>de</w:t>
      </w:r>
      <w:r w:rsidRPr="00BC6421">
        <w:rPr>
          <w:rFonts w:ascii="Calibri" w:hAnsi="Calibri" w:cs="Calibri"/>
          <w:sz w:val="22"/>
          <w:szCs w:val="22"/>
        </w:rPr>
        <w:t xml:space="preserve"> </w:t>
      </w:r>
      <w:r w:rsidRPr="00BC6421">
        <w:rPr>
          <w:rFonts w:ascii="Calibri" w:hAnsi="Calibri" w:cs="Calibri"/>
          <w:sz w:val="22"/>
          <w:szCs w:val="22"/>
          <w:highlight w:val="yellow"/>
        </w:rPr>
        <w:t xml:space="preserve">alunos </w:t>
      </w:r>
      <w:r w:rsidR="006660DE" w:rsidRPr="00BC6421">
        <w:rPr>
          <w:rFonts w:ascii="Calibri" w:hAnsi="Calibri" w:cs="Calibri"/>
          <w:sz w:val="22"/>
          <w:szCs w:val="22"/>
          <w:highlight w:val="yellow"/>
        </w:rPr>
        <w:t>infantil</w:t>
      </w:r>
      <w:r w:rsidR="00F07F7E">
        <w:rPr>
          <w:rFonts w:ascii="Calibri" w:hAnsi="Calibri" w:cs="Calibri"/>
          <w:sz w:val="22"/>
          <w:szCs w:val="22"/>
          <w:highlight w:val="yellow"/>
        </w:rPr>
        <w:t xml:space="preserve"> de 08 a 11 anos,</w:t>
      </w:r>
      <w:r w:rsidR="006660DE" w:rsidRPr="00BC6421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F07F7E">
        <w:rPr>
          <w:rFonts w:ascii="Calibri" w:hAnsi="Calibri" w:cs="Calibri"/>
          <w:sz w:val="22"/>
          <w:szCs w:val="22"/>
          <w:highlight w:val="yellow"/>
        </w:rPr>
        <w:t>(novatos e veteranos)</w:t>
      </w:r>
      <w:r w:rsidRPr="00BC6421">
        <w:rPr>
          <w:rFonts w:ascii="Calibri" w:hAnsi="Calibri" w:cs="Calibri"/>
          <w:sz w:val="22"/>
          <w:szCs w:val="22"/>
        </w:rPr>
        <w:t xml:space="preserve"> ocorre no programa como um todo, que inclui </w:t>
      </w:r>
      <w:r w:rsidR="004C3F86">
        <w:rPr>
          <w:rFonts w:ascii="Calibri" w:hAnsi="Calibri" w:cs="Calibri"/>
          <w:sz w:val="22"/>
          <w:szCs w:val="22"/>
        </w:rPr>
        <w:t>práticas musicais</w:t>
      </w:r>
      <w:r w:rsidRPr="00BC6421">
        <w:rPr>
          <w:rFonts w:ascii="Calibri" w:hAnsi="Calibri" w:cs="Calibri"/>
          <w:sz w:val="22"/>
          <w:szCs w:val="22"/>
        </w:rPr>
        <w:t xml:space="preserve"> e prática instrumental</w:t>
      </w:r>
      <w:r w:rsidR="006660DE" w:rsidRPr="00BC6421">
        <w:rPr>
          <w:rFonts w:ascii="Calibri" w:hAnsi="Calibri" w:cs="Calibri"/>
          <w:sz w:val="22"/>
          <w:szCs w:val="22"/>
        </w:rPr>
        <w:t xml:space="preserve"> (</w:t>
      </w:r>
      <w:r w:rsidR="006660DE" w:rsidRPr="00BC6421">
        <w:rPr>
          <w:rFonts w:ascii="Calibri" w:hAnsi="Calibri" w:cs="Calibri"/>
          <w:i/>
          <w:iCs/>
          <w:sz w:val="22"/>
          <w:szCs w:val="22"/>
        </w:rPr>
        <w:t>violão, piano, flauta doce</w:t>
      </w:r>
      <w:r w:rsidR="006660DE" w:rsidRPr="00BC6421">
        <w:rPr>
          <w:rFonts w:ascii="Calibri" w:hAnsi="Calibri" w:cs="Calibri"/>
          <w:sz w:val="22"/>
          <w:szCs w:val="22"/>
        </w:rPr>
        <w:t>)</w:t>
      </w:r>
      <w:r w:rsidRPr="00BC6421">
        <w:rPr>
          <w:rFonts w:ascii="Calibri" w:hAnsi="Calibri" w:cs="Calibri"/>
          <w:sz w:val="22"/>
          <w:szCs w:val="22"/>
        </w:rPr>
        <w:t xml:space="preserve">. </w:t>
      </w:r>
      <w:r w:rsidRPr="00BC6421">
        <w:rPr>
          <w:rFonts w:ascii="Calibri" w:hAnsi="Calibri" w:cs="Calibri"/>
          <w:b/>
          <w:bCs/>
          <w:sz w:val="22"/>
          <w:szCs w:val="22"/>
        </w:rPr>
        <w:t>A matrícula nas turmas infantil implica na participação de todas estas atividades.</w:t>
      </w:r>
      <w:r w:rsidR="005E10EE" w:rsidRPr="00BC642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E10EE" w:rsidRPr="00BC6421">
        <w:rPr>
          <w:rFonts w:ascii="Calibri" w:hAnsi="Calibri" w:cs="Calibri"/>
          <w:sz w:val="22"/>
          <w:szCs w:val="22"/>
        </w:rPr>
        <w:t>Cada atividade tem a duração de</w:t>
      </w:r>
      <w:r w:rsidR="00F07F7E">
        <w:rPr>
          <w:rFonts w:ascii="Calibri" w:hAnsi="Calibri" w:cs="Calibri"/>
          <w:sz w:val="22"/>
          <w:szCs w:val="22"/>
        </w:rPr>
        <w:t xml:space="preserve"> 40 minutos</w:t>
      </w:r>
      <w:r w:rsidR="006660DE" w:rsidRPr="00BC6421">
        <w:rPr>
          <w:rFonts w:ascii="Calibri" w:hAnsi="Calibri" w:cs="Calibri"/>
          <w:sz w:val="22"/>
          <w:szCs w:val="22"/>
        </w:rPr>
        <w:t xml:space="preserve">, totalizando </w:t>
      </w:r>
      <w:r w:rsidR="00F07F7E">
        <w:rPr>
          <w:rFonts w:ascii="Calibri" w:hAnsi="Calibri" w:cs="Calibri"/>
          <w:sz w:val="22"/>
          <w:szCs w:val="22"/>
        </w:rPr>
        <w:t>120 minutos</w:t>
      </w:r>
      <w:r w:rsidR="006660DE" w:rsidRPr="00BC6421">
        <w:rPr>
          <w:rFonts w:ascii="Calibri" w:hAnsi="Calibri" w:cs="Calibri"/>
          <w:sz w:val="22"/>
          <w:szCs w:val="22"/>
        </w:rPr>
        <w:t xml:space="preserve"> por semana, conforme quadro abaixo</w:t>
      </w:r>
      <w:r w:rsidR="00C9267E" w:rsidRPr="00BC6421">
        <w:rPr>
          <w:rFonts w:ascii="Calibri" w:hAnsi="Calibri" w:cs="Calibri"/>
          <w:sz w:val="22"/>
          <w:szCs w:val="22"/>
        </w:rPr>
        <w:t>.</w:t>
      </w:r>
    </w:p>
    <w:p w14:paraId="1195B33C" w14:textId="77777777" w:rsidR="00FE6569" w:rsidRPr="00FE6569" w:rsidRDefault="00FE6569" w:rsidP="00FE6569">
      <w:pPr>
        <w:numPr>
          <w:ilvl w:val="0"/>
          <w:numId w:val="29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BC6421">
        <w:rPr>
          <w:rFonts w:ascii="Calibri" w:hAnsi="Calibri" w:cs="Calibri"/>
          <w:sz w:val="22"/>
          <w:szCs w:val="22"/>
        </w:rPr>
        <w:t xml:space="preserve">A matrícula de </w:t>
      </w:r>
      <w:r w:rsidRPr="00BC6421">
        <w:rPr>
          <w:rFonts w:ascii="Calibri" w:hAnsi="Calibri" w:cs="Calibri"/>
          <w:sz w:val="22"/>
          <w:szCs w:val="22"/>
          <w:highlight w:val="yellow"/>
        </w:rPr>
        <w:t xml:space="preserve">alunos </w:t>
      </w:r>
      <w:r>
        <w:rPr>
          <w:rFonts w:ascii="Calibri" w:hAnsi="Calibri" w:cs="Calibri"/>
          <w:sz w:val="22"/>
          <w:szCs w:val="22"/>
          <w:highlight w:val="yellow"/>
        </w:rPr>
        <w:t>adolescentes de 12 a 15 anos,</w:t>
      </w:r>
      <w:r w:rsidRPr="00BC6421">
        <w:rPr>
          <w:rFonts w:ascii="Calibri" w:hAnsi="Calibri" w:cs="Calibri"/>
          <w:sz w:val="22"/>
          <w:szCs w:val="22"/>
          <w:highlight w:val="yellow"/>
        </w:rPr>
        <w:t xml:space="preserve"> </w:t>
      </w:r>
      <w:r>
        <w:rPr>
          <w:rFonts w:ascii="Calibri" w:hAnsi="Calibri" w:cs="Calibri"/>
          <w:sz w:val="22"/>
          <w:szCs w:val="22"/>
          <w:highlight w:val="yellow"/>
        </w:rPr>
        <w:t>(novatos)</w:t>
      </w:r>
      <w:r w:rsidRPr="00BC6421">
        <w:rPr>
          <w:rFonts w:ascii="Calibri" w:hAnsi="Calibri" w:cs="Calibri"/>
          <w:sz w:val="22"/>
          <w:szCs w:val="22"/>
        </w:rPr>
        <w:t xml:space="preserve"> ocorre no programa como um todo, que inclui </w:t>
      </w:r>
      <w:r w:rsidR="004C3F86">
        <w:rPr>
          <w:rFonts w:ascii="Calibri" w:hAnsi="Calibri" w:cs="Calibri"/>
          <w:sz w:val="22"/>
          <w:szCs w:val="22"/>
        </w:rPr>
        <w:t>práticas musicais</w:t>
      </w:r>
      <w:r w:rsidRPr="00BC6421">
        <w:rPr>
          <w:rFonts w:ascii="Calibri" w:hAnsi="Calibri" w:cs="Calibri"/>
          <w:sz w:val="22"/>
          <w:szCs w:val="22"/>
        </w:rPr>
        <w:t xml:space="preserve"> e prática instrumental (</w:t>
      </w:r>
      <w:r w:rsidRPr="00BC6421">
        <w:rPr>
          <w:rFonts w:ascii="Calibri" w:hAnsi="Calibri" w:cs="Calibri"/>
          <w:i/>
          <w:iCs/>
          <w:sz w:val="22"/>
          <w:szCs w:val="22"/>
        </w:rPr>
        <w:t>violão, flauta doce</w:t>
      </w:r>
      <w:r w:rsidR="00F244BE">
        <w:rPr>
          <w:rFonts w:ascii="Calibri" w:hAnsi="Calibri" w:cs="Calibri"/>
          <w:i/>
          <w:iCs/>
          <w:sz w:val="22"/>
          <w:szCs w:val="22"/>
        </w:rPr>
        <w:t>, bateria</w:t>
      </w:r>
      <w:r w:rsidRPr="00BC6421">
        <w:rPr>
          <w:rFonts w:ascii="Calibri" w:hAnsi="Calibri" w:cs="Calibri"/>
          <w:sz w:val="22"/>
          <w:szCs w:val="22"/>
        </w:rPr>
        <w:t xml:space="preserve">). </w:t>
      </w:r>
      <w:r w:rsidRPr="00BC6421">
        <w:rPr>
          <w:rFonts w:ascii="Calibri" w:hAnsi="Calibri" w:cs="Calibri"/>
          <w:b/>
          <w:bCs/>
          <w:sz w:val="22"/>
          <w:szCs w:val="22"/>
        </w:rPr>
        <w:t xml:space="preserve">A matrícula nas turmas </w:t>
      </w:r>
      <w:r w:rsidR="00B12561">
        <w:rPr>
          <w:rFonts w:ascii="Calibri" w:hAnsi="Calibri" w:cs="Calibri"/>
          <w:b/>
          <w:bCs/>
          <w:sz w:val="22"/>
          <w:szCs w:val="22"/>
        </w:rPr>
        <w:t>adolescentes</w:t>
      </w:r>
      <w:r w:rsidRPr="00BC6421">
        <w:rPr>
          <w:rFonts w:ascii="Calibri" w:hAnsi="Calibri" w:cs="Calibri"/>
          <w:b/>
          <w:bCs/>
          <w:sz w:val="22"/>
          <w:szCs w:val="22"/>
        </w:rPr>
        <w:t xml:space="preserve"> implica na participação de todas estas atividades. </w:t>
      </w:r>
      <w:r w:rsidRPr="00BC6421">
        <w:rPr>
          <w:rFonts w:ascii="Calibri" w:hAnsi="Calibri" w:cs="Calibri"/>
          <w:sz w:val="22"/>
          <w:szCs w:val="22"/>
        </w:rPr>
        <w:t>Cada atividade tem a duração de</w:t>
      </w:r>
      <w:r>
        <w:rPr>
          <w:rFonts w:ascii="Calibri" w:hAnsi="Calibri" w:cs="Calibri"/>
          <w:sz w:val="22"/>
          <w:szCs w:val="22"/>
        </w:rPr>
        <w:t xml:space="preserve"> 40 minutos</w:t>
      </w:r>
      <w:r w:rsidRPr="00BC6421">
        <w:rPr>
          <w:rFonts w:ascii="Calibri" w:hAnsi="Calibri" w:cs="Calibri"/>
          <w:sz w:val="22"/>
          <w:szCs w:val="22"/>
        </w:rPr>
        <w:t xml:space="preserve">, totalizando </w:t>
      </w:r>
      <w:r>
        <w:rPr>
          <w:rFonts w:ascii="Calibri" w:hAnsi="Calibri" w:cs="Calibri"/>
          <w:sz w:val="22"/>
          <w:szCs w:val="22"/>
        </w:rPr>
        <w:t>120 minutos</w:t>
      </w:r>
      <w:r w:rsidRPr="00BC6421">
        <w:rPr>
          <w:rFonts w:ascii="Calibri" w:hAnsi="Calibri" w:cs="Calibri"/>
          <w:sz w:val="22"/>
          <w:szCs w:val="22"/>
        </w:rPr>
        <w:t xml:space="preserve"> por semana, conforme quadro abaixo.</w:t>
      </w:r>
    </w:p>
    <w:p w14:paraId="3709C5E9" w14:textId="77777777" w:rsidR="0092533E" w:rsidRDefault="00F07F7E">
      <w:pPr>
        <w:numPr>
          <w:ilvl w:val="0"/>
          <w:numId w:val="29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F07F7E">
        <w:rPr>
          <w:rFonts w:ascii="Calibri" w:hAnsi="Calibri" w:cs="Calibri"/>
          <w:sz w:val="22"/>
          <w:szCs w:val="22"/>
        </w:rPr>
        <w:t xml:space="preserve">A matrícula de </w:t>
      </w:r>
      <w:r w:rsidRPr="00F07F7E">
        <w:rPr>
          <w:rFonts w:ascii="Calibri" w:hAnsi="Calibri" w:cs="Calibri"/>
          <w:sz w:val="22"/>
          <w:szCs w:val="22"/>
          <w:highlight w:val="yellow"/>
        </w:rPr>
        <w:t xml:space="preserve">alunos </w:t>
      </w:r>
      <w:r>
        <w:rPr>
          <w:rFonts w:ascii="Calibri" w:hAnsi="Calibri" w:cs="Calibri"/>
          <w:sz w:val="22"/>
          <w:szCs w:val="22"/>
          <w:highlight w:val="yellow"/>
        </w:rPr>
        <w:t>adulto, acima de 16 anos,</w:t>
      </w:r>
      <w:r w:rsidRPr="00F07F7E">
        <w:rPr>
          <w:rFonts w:ascii="Calibri" w:hAnsi="Calibri" w:cs="Calibri"/>
          <w:sz w:val="22"/>
          <w:szCs w:val="22"/>
          <w:highlight w:val="yellow"/>
        </w:rPr>
        <w:t xml:space="preserve"> (novatos e veteranos)</w:t>
      </w:r>
      <w:r w:rsidRPr="00F07F7E">
        <w:rPr>
          <w:rFonts w:ascii="Calibri" w:hAnsi="Calibri" w:cs="Calibri"/>
          <w:sz w:val="22"/>
          <w:szCs w:val="22"/>
        </w:rPr>
        <w:t xml:space="preserve"> ocorre no programa como um todo, que inclui teoria/musicalização, prática vocal e prática instrumental (</w:t>
      </w:r>
      <w:r w:rsidRPr="00F07F7E">
        <w:rPr>
          <w:rFonts w:ascii="Calibri" w:hAnsi="Calibri" w:cs="Calibri"/>
          <w:i/>
          <w:iCs/>
          <w:sz w:val="22"/>
          <w:szCs w:val="22"/>
        </w:rPr>
        <w:t>violão, piano, flauta doce</w:t>
      </w:r>
      <w:r>
        <w:rPr>
          <w:rFonts w:ascii="Calibri" w:hAnsi="Calibri" w:cs="Calibri"/>
          <w:i/>
          <w:iCs/>
          <w:sz w:val="22"/>
          <w:szCs w:val="22"/>
        </w:rPr>
        <w:t xml:space="preserve">, canto, trombone, </w:t>
      </w:r>
      <w:r w:rsidR="00BE7E69">
        <w:rPr>
          <w:rFonts w:ascii="Calibri" w:hAnsi="Calibri" w:cs="Calibri"/>
          <w:i/>
          <w:iCs/>
          <w:sz w:val="22"/>
          <w:szCs w:val="22"/>
        </w:rPr>
        <w:t xml:space="preserve">sopros </w:t>
      </w:r>
      <w:r w:rsidR="00BE7E69" w:rsidRPr="00BE7E69">
        <w:rPr>
          <w:rFonts w:ascii="Calibri" w:hAnsi="Calibri" w:cs="Calibri"/>
          <w:sz w:val="22"/>
          <w:szCs w:val="22"/>
        </w:rPr>
        <w:t>[trombone, trompete, clarinete, flauta transversa</w:t>
      </w:r>
      <w:r w:rsidR="00BE7E69">
        <w:rPr>
          <w:rFonts w:ascii="Calibri" w:hAnsi="Calibri" w:cs="Calibri"/>
          <w:sz w:val="22"/>
          <w:szCs w:val="22"/>
        </w:rPr>
        <w:t>, fagote, saxofone]</w:t>
      </w:r>
      <w:r>
        <w:rPr>
          <w:rFonts w:ascii="Calibri" w:hAnsi="Calibri" w:cs="Calibri"/>
          <w:i/>
          <w:iCs/>
          <w:sz w:val="22"/>
          <w:szCs w:val="22"/>
        </w:rPr>
        <w:t>, percussão, bateria</w:t>
      </w:r>
      <w:r w:rsidRPr="00F07F7E">
        <w:rPr>
          <w:rFonts w:ascii="Calibri" w:hAnsi="Calibri" w:cs="Calibri"/>
          <w:sz w:val="22"/>
          <w:szCs w:val="22"/>
        </w:rPr>
        <w:t xml:space="preserve">). </w:t>
      </w:r>
      <w:r w:rsidRPr="00F07F7E">
        <w:rPr>
          <w:rFonts w:ascii="Calibri" w:hAnsi="Calibri" w:cs="Calibri"/>
          <w:b/>
          <w:bCs/>
          <w:sz w:val="22"/>
          <w:szCs w:val="22"/>
        </w:rPr>
        <w:t xml:space="preserve">A matrícula nas turmas </w:t>
      </w:r>
      <w:r>
        <w:rPr>
          <w:rFonts w:ascii="Calibri" w:hAnsi="Calibri" w:cs="Calibri"/>
          <w:b/>
          <w:bCs/>
          <w:sz w:val="22"/>
          <w:szCs w:val="22"/>
        </w:rPr>
        <w:t>adulto</w:t>
      </w:r>
      <w:r w:rsidRPr="00F07F7E">
        <w:rPr>
          <w:rFonts w:ascii="Calibri" w:hAnsi="Calibri" w:cs="Calibri"/>
          <w:b/>
          <w:bCs/>
          <w:sz w:val="22"/>
          <w:szCs w:val="22"/>
        </w:rPr>
        <w:t xml:space="preserve"> implica na participação de todas estas atividades. </w:t>
      </w:r>
      <w:r w:rsidRPr="00F07F7E">
        <w:rPr>
          <w:rFonts w:ascii="Calibri" w:hAnsi="Calibri" w:cs="Calibri"/>
          <w:sz w:val="22"/>
          <w:szCs w:val="22"/>
        </w:rPr>
        <w:t xml:space="preserve">Cada atividade tem a duração de </w:t>
      </w:r>
      <w:r w:rsidR="00B21D27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0</w:t>
      </w:r>
      <w:r w:rsidRPr="00F07F7E">
        <w:rPr>
          <w:rFonts w:ascii="Calibri" w:hAnsi="Calibri" w:cs="Calibri"/>
          <w:sz w:val="22"/>
          <w:szCs w:val="22"/>
        </w:rPr>
        <w:t xml:space="preserve"> minutos, totalizando 1</w:t>
      </w:r>
      <w:r w:rsidR="00B21D27">
        <w:rPr>
          <w:rFonts w:ascii="Calibri" w:hAnsi="Calibri" w:cs="Calibri"/>
          <w:sz w:val="22"/>
          <w:szCs w:val="22"/>
        </w:rPr>
        <w:t>2</w:t>
      </w:r>
      <w:r w:rsidRPr="00F07F7E">
        <w:rPr>
          <w:rFonts w:ascii="Calibri" w:hAnsi="Calibri" w:cs="Calibri"/>
          <w:sz w:val="22"/>
          <w:szCs w:val="22"/>
        </w:rPr>
        <w:t>0 minutos por semana, conforme quadro abaixo</w:t>
      </w:r>
    </w:p>
    <w:p w14:paraId="0CFA4F91" w14:textId="77777777" w:rsidR="005E3AE4" w:rsidRPr="00F07F7E" w:rsidRDefault="005E3AE4" w:rsidP="005E3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Calibri" w:hAnsi="Calibri" w:cs="Calibri"/>
          <w:sz w:val="22"/>
          <w:szCs w:val="22"/>
        </w:rPr>
      </w:pPr>
      <w:r w:rsidRPr="003B4BA6">
        <w:rPr>
          <w:rFonts w:ascii="Calibri" w:hAnsi="Calibri" w:cs="Calibri"/>
          <w:sz w:val="22"/>
          <w:szCs w:val="22"/>
          <w:highlight w:val="yellow"/>
        </w:rPr>
        <w:lastRenderedPageBreak/>
        <w:t>Observação: Para todas as turmas de VETERANOS</w:t>
      </w:r>
      <w:r w:rsidR="00CB2864">
        <w:rPr>
          <w:rStyle w:val="Refdenotaderodap"/>
          <w:rFonts w:ascii="Calibri" w:hAnsi="Calibri" w:cs="Calibri"/>
          <w:sz w:val="22"/>
          <w:szCs w:val="22"/>
          <w:highlight w:val="yellow"/>
        </w:rPr>
        <w:footnoteReference w:id="1"/>
      </w:r>
      <w:r w:rsidR="00CB2864" w:rsidRPr="00CB2864">
        <w:rPr>
          <w:rFonts w:ascii="Calibri" w:hAnsi="Calibri" w:cs="Calibri"/>
          <w:sz w:val="22"/>
          <w:szCs w:val="22"/>
          <w:highlight w:val="yellow"/>
          <w:vertAlign w:val="superscript"/>
        </w:rPr>
        <w:t>,</w:t>
      </w:r>
      <w:r w:rsidR="00CB2864">
        <w:rPr>
          <w:rStyle w:val="Refdenotaderodap"/>
          <w:rFonts w:ascii="Calibri" w:hAnsi="Calibri" w:cs="Calibri"/>
          <w:sz w:val="22"/>
          <w:szCs w:val="22"/>
          <w:highlight w:val="yellow"/>
        </w:rPr>
        <w:footnoteReference w:id="2"/>
      </w:r>
      <w:r w:rsidRPr="003B4BA6">
        <w:rPr>
          <w:rFonts w:ascii="Calibri" w:hAnsi="Calibri" w:cs="Calibri"/>
          <w:sz w:val="22"/>
          <w:szCs w:val="22"/>
          <w:highlight w:val="yellow"/>
        </w:rPr>
        <w:t xml:space="preserve"> é necessário haver concluído a turma de novatos nos últimos dois anos. A inscrição realizada erroneamente nas turmas de veteranos sem haver concluído a turma de novatos implica na perda da vaga. Pedimos atenção à matrícula na turma correta.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9CB31EF" w14:textId="77777777" w:rsidR="00815D8F" w:rsidRDefault="00815D8F" w:rsidP="00405421">
      <w:pPr>
        <w:spacing w:after="120"/>
        <w:ind w:left="13" w:hanging="10"/>
        <w:jc w:val="center"/>
        <w:rPr>
          <w:rFonts w:ascii="Calibri" w:hAnsi="Calibri" w:cs="Calibri"/>
          <w:b/>
          <w:sz w:val="28"/>
          <w:szCs w:val="28"/>
        </w:rPr>
      </w:pPr>
    </w:p>
    <w:p w14:paraId="034789E0" w14:textId="77777777" w:rsidR="00D3583D" w:rsidRPr="000A2456" w:rsidRDefault="00405421" w:rsidP="00405421">
      <w:pPr>
        <w:spacing w:after="120"/>
        <w:ind w:left="13" w:hanging="10"/>
        <w:jc w:val="center"/>
        <w:rPr>
          <w:rFonts w:ascii="Calibri" w:hAnsi="Calibri" w:cs="Calibri"/>
          <w:sz w:val="24"/>
          <w:szCs w:val="24"/>
        </w:rPr>
      </w:pPr>
      <w:r w:rsidRPr="000A2456">
        <w:rPr>
          <w:rFonts w:ascii="Calibri" w:hAnsi="Calibri" w:cs="Calibri"/>
          <w:b/>
          <w:sz w:val="24"/>
          <w:szCs w:val="24"/>
        </w:rPr>
        <w:t>II. HORÁRIOS DAS AULAS E VAGAS</w:t>
      </w:r>
    </w:p>
    <w:tbl>
      <w:tblPr>
        <w:tblW w:w="8897" w:type="dxa"/>
        <w:jc w:val="center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34"/>
        <w:gridCol w:w="2126"/>
        <w:gridCol w:w="3686"/>
        <w:gridCol w:w="1551"/>
      </w:tblGrid>
      <w:tr w:rsidR="001B5F0B" w:rsidRPr="00C5551A" w14:paraId="7B934B7F" w14:textId="77777777" w:rsidTr="00006E27">
        <w:trPr>
          <w:jc w:val="center"/>
        </w:trPr>
        <w:tc>
          <w:tcPr>
            <w:tcW w:w="1534" w:type="dxa"/>
            <w:shd w:val="clear" w:color="auto" w:fill="auto"/>
          </w:tcPr>
          <w:p w14:paraId="6A810700" w14:textId="77777777" w:rsidR="001B5F0B" w:rsidRPr="00C5551A" w:rsidRDefault="001B5F0B">
            <w:pPr>
              <w:suppressAutoHyphens w:val="0"/>
              <w:ind w:left="13" w:hanging="10"/>
              <w:jc w:val="center"/>
              <w:rPr>
                <w:rFonts w:ascii="Calibri" w:hAnsi="Calibri" w:cs="Calibri"/>
                <w:b/>
                <w:bCs/>
              </w:rPr>
            </w:pPr>
            <w:r w:rsidRPr="00C5551A">
              <w:rPr>
                <w:rFonts w:ascii="Calibri" w:hAnsi="Calibri" w:cs="Calibri"/>
              </w:rPr>
              <w:tab/>
            </w:r>
            <w:r w:rsidRPr="00C5551A">
              <w:rPr>
                <w:rFonts w:ascii="Calibri" w:hAnsi="Calibri" w:cs="Calibri"/>
                <w:b/>
                <w:bCs/>
              </w:rPr>
              <w:t>Turma</w:t>
            </w:r>
            <w:r w:rsidR="00C91CB5" w:rsidRPr="00C5551A">
              <w:rPr>
                <w:rStyle w:val="Refdenotaderodap"/>
                <w:rFonts w:ascii="Calibri" w:hAnsi="Calibri" w:cs="Calibri"/>
                <w:b/>
                <w:bCs/>
              </w:rPr>
              <w:footnoteReference w:id="3"/>
            </w:r>
          </w:p>
        </w:tc>
        <w:tc>
          <w:tcPr>
            <w:tcW w:w="2126" w:type="dxa"/>
            <w:shd w:val="clear" w:color="auto" w:fill="auto"/>
          </w:tcPr>
          <w:p w14:paraId="72F686C8" w14:textId="77777777" w:rsidR="001B5F0B" w:rsidRPr="00C5551A" w:rsidRDefault="001B5F0B">
            <w:pPr>
              <w:suppressAutoHyphens w:val="0"/>
              <w:ind w:left="13" w:hanging="10"/>
              <w:jc w:val="center"/>
              <w:rPr>
                <w:rFonts w:ascii="Calibri" w:hAnsi="Calibri" w:cs="Calibri"/>
                <w:b/>
                <w:bCs/>
              </w:rPr>
            </w:pPr>
            <w:r w:rsidRPr="00C5551A">
              <w:rPr>
                <w:rFonts w:ascii="Calibri" w:hAnsi="Calibri" w:cs="Calibri"/>
                <w:b/>
                <w:bCs/>
              </w:rPr>
              <w:t>Idade</w:t>
            </w:r>
          </w:p>
        </w:tc>
        <w:tc>
          <w:tcPr>
            <w:tcW w:w="3686" w:type="dxa"/>
            <w:shd w:val="clear" w:color="auto" w:fill="auto"/>
          </w:tcPr>
          <w:p w14:paraId="769D9A31" w14:textId="77777777" w:rsidR="001B5F0B" w:rsidRPr="00C5551A" w:rsidRDefault="001B5F0B">
            <w:pPr>
              <w:suppressAutoHyphens w:val="0"/>
              <w:ind w:left="13" w:hanging="10"/>
              <w:jc w:val="center"/>
              <w:rPr>
                <w:rFonts w:ascii="Calibri" w:hAnsi="Calibri" w:cs="Calibri"/>
                <w:b/>
                <w:bCs/>
              </w:rPr>
            </w:pPr>
            <w:r w:rsidRPr="00C5551A">
              <w:rPr>
                <w:rFonts w:ascii="Calibri" w:hAnsi="Calibri" w:cs="Calibri"/>
                <w:b/>
                <w:bCs/>
              </w:rPr>
              <w:t>Horário</w:t>
            </w:r>
          </w:p>
        </w:tc>
        <w:tc>
          <w:tcPr>
            <w:tcW w:w="1551" w:type="dxa"/>
            <w:shd w:val="clear" w:color="auto" w:fill="auto"/>
          </w:tcPr>
          <w:p w14:paraId="17314D74" w14:textId="77777777" w:rsidR="001B5F0B" w:rsidRPr="00C5551A" w:rsidRDefault="001B5F0B">
            <w:pPr>
              <w:suppressAutoHyphens w:val="0"/>
              <w:ind w:left="13" w:hanging="10"/>
              <w:jc w:val="center"/>
              <w:rPr>
                <w:rFonts w:ascii="Calibri" w:hAnsi="Calibri" w:cs="Calibri"/>
                <w:b/>
                <w:bCs/>
              </w:rPr>
            </w:pPr>
            <w:r w:rsidRPr="00C5551A">
              <w:rPr>
                <w:rFonts w:ascii="Calibri" w:hAnsi="Calibri" w:cs="Calibri"/>
                <w:b/>
                <w:bCs/>
              </w:rPr>
              <w:t xml:space="preserve">Vagas </w:t>
            </w:r>
          </w:p>
          <w:p w14:paraId="59751429" w14:textId="77777777" w:rsidR="001B5F0B" w:rsidRPr="00C5551A" w:rsidRDefault="001B5F0B">
            <w:pPr>
              <w:suppressAutoHyphens w:val="0"/>
              <w:ind w:left="13" w:hanging="1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1B5F0B" w:rsidRPr="00C5551A" w14:paraId="7ADC2328" w14:textId="77777777" w:rsidTr="00006E27">
        <w:trPr>
          <w:jc w:val="center"/>
        </w:trPr>
        <w:tc>
          <w:tcPr>
            <w:tcW w:w="1534" w:type="dxa"/>
            <w:vMerge w:val="restart"/>
            <w:shd w:val="clear" w:color="auto" w:fill="auto"/>
          </w:tcPr>
          <w:p w14:paraId="5CC448D6" w14:textId="77777777" w:rsidR="001B5F0B" w:rsidRPr="00C5551A" w:rsidRDefault="001B5F0B" w:rsidP="00C25538">
            <w:pPr>
              <w:suppressAutoHyphens w:val="0"/>
              <w:ind w:left="13" w:hanging="10"/>
              <w:jc w:val="center"/>
              <w:rPr>
                <w:rFonts w:ascii="Calibri" w:hAnsi="Calibri" w:cs="Calibri"/>
                <w:b/>
                <w:bCs/>
              </w:rPr>
            </w:pPr>
            <w:r w:rsidRPr="00C5551A">
              <w:rPr>
                <w:rFonts w:ascii="Calibri" w:hAnsi="Calibri" w:cs="Calibri"/>
                <w:b/>
                <w:bCs/>
              </w:rPr>
              <w:t>Bebês</w:t>
            </w:r>
          </w:p>
          <w:p w14:paraId="712B23C3" w14:textId="77777777" w:rsidR="001B5F0B" w:rsidRPr="00C5551A" w:rsidRDefault="001B5F0B" w:rsidP="00C25538">
            <w:pPr>
              <w:suppressAutoHyphens w:val="0"/>
              <w:ind w:left="13" w:hanging="10"/>
              <w:jc w:val="center"/>
              <w:rPr>
                <w:rFonts w:ascii="Calibri" w:hAnsi="Calibri" w:cs="Calibri"/>
                <w:b/>
                <w:bCs/>
              </w:rPr>
            </w:pPr>
          </w:p>
          <w:p w14:paraId="1F07F0DE" w14:textId="77777777" w:rsidR="001B5F0B" w:rsidRPr="00C5551A" w:rsidRDefault="001B5F0B" w:rsidP="00C25538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C5551A">
              <w:rPr>
                <w:rFonts w:ascii="Calibri" w:hAnsi="Calibri" w:cs="Calibri"/>
              </w:rPr>
              <w:t xml:space="preserve">(contar a idade em relação ao mês de </w:t>
            </w:r>
            <w:r w:rsidR="003B4BA6" w:rsidRPr="00C5551A">
              <w:rPr>
                <w:rFonts w:ascii="Calibri" w:hAnsi="Calibri" w:cs="Calibri"/>
              </w:rPr>
              <w:t>março/2025</w:t>
            </w:r>
            <w:r w:rsidRPr="00C5551A">
              <w:rPr>
                <w:rFonts w:ascii="Calibri" w:hAnsi="Calibri" w:cs="Calibri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0EB04640" w14:textId="77777777" w:rsidR="001B5F0B" w:rsidRPr="000A2456" w:rsidRDefault="001B5F0B" w:rsidP="00C25538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0A2456">
              <w:rPr>
                <w:rFonts w:ascii="Calibri" w:hAnsi="Calibri" w:cs="Calibri"/>
              </w:rPr>
              <w:t>08 a 23 meses</w:t>
            </w:r>
          </w:p>
        </w:tc>
        <w:tc>
          <w:tcPr>
            <w:tcW w:w="3686" w:type="dxa"/>
            <w:shd w:val="clear" w:color="auto" w:fill="auto"/>
          </w:tcPr>
          <w:p w14:paraId="1B83B14F" w14:textId="77777777" w:rsidR="001B5F0B" w:rsidRPr="00C5551A" w:rsidRDefault="001B5F0B" w:rsidP="00C25538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C5551A">
              <w:rPr>
                <w:rFonts w:ascii="Calibri" w:hAnsi="Calibri" w:cs="Calibri"/>
              </w:rPr>
              <w:t xml:space="preserve">4ª feira </w:t>
            </w:r>
          </w:p>
          <w:p w14:paraId="2635F60C" w14:textId="77777777" w:rsidR="001B5F0B" w:rsidRPr="00C5551A" w:rsidRDefault="001B5F0B" w:rsidP="00C25538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C5551A">
              <w:rPr>
                <w:rFonts w:ascii="Calibri" w:hAnsi="Calibri" w:cs="Calibri"/>
              </w:rPr>
              <w:t>08:30-09:20</w:t>
            </w:r>
          </w:p>
        </w:tc>
        <w:tc>
          <w:tcPr>
            <w:tcW w:w="1551" w:type="dxa"/>
            <w:shd w:val="clear" w:color="auto" w:fill="auto"/>
          </w:tcPr>
          <w:p w14:paraId="7F2CF5BC" w14:textId="77777777" w:rsidR="001B5F0B" w:rsidRPr="00C5551A" w:rsidRDefault="001B5F0B" w:rsidP="00C25538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C5551A">
              <w:rPr>
                <w:rFonts w:ascii="Calibri" w:hAnsi="Calibri" w:cs="Calibri"/>
              </w:rPr>
              <w:t>12</w:t>
            </w:r>
          </w:p>
        </w:tc>
      </w:tr>
      <w:tr w:rsidR="001B5F0B" w:rsidRPr="00C5551A" w14:paraId="6D123493" w14:textId="77777777" w:rsidTr="00006E27">
        <w:trPr>
          <w:jc w:val="center"/>
        </w:trPr>
        <w:tc>
          <w:tcPr>
            <w:tcW w:w="1534" w:type="dxa"/>
            <w:vMerge/>
            <w:shd w:val="clear" w:color="auto" w:fill="auto"/>
          </w:tcPr>
          <w:p w14:paraId="6A3DAB17" w14:textId="77777777" w:rsidR="001B5F0B" w:rsidRPr="00C5551A" w:rsidRDefault="001B5F0B" w:rsidP="00C25538">
            <w:pPr>
              <w:suppressAutoHyphens w:val="0"/>
              <w:ind w:left="13" w:hanging="1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5AD99168" w14:textId="77777777" w:rsidR="00242970" w:rsidRPr="000A2456" w:rsidRDefault="001B5F0B" w:rsidP="00C25538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0A2456">
              <w:rPr>
                <w:rFonts w:ascii="Calibri" w:hAnsi="Calibri" w:cs="Calibri"/>
              </w:rPr>
              <w:t>2</w:t>
            </w:r>
            <w:r w:rsidR="00733DBE" w:rsidRPr="000A2456">
              <w:rPr>
                <w:rFonts w:ascii="Calibri" w:hAnsi="Calibri" w:cs="Calibri"/>
              </w:rPr>
              <w:t xml:space="preserve"> anos (completos) </w:t>
            </w:r>
          </w:p>
          <w:p w14:paraId="67AC2CE1" w14:textId="77777777" w:rsidR="001B5F0B" w:rsidRPr="000A2456" w:rsidRDefault="00733DBE" w:rsidP="000A2456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0A2456">
              <w:rPr>
                <w:rFonts w:ascii="Calibri" w:hAnsi="Calibri" w:cs="Calibri"/>
              </w:rPr>
              <w:t>2 anos e 11 meses</w:t>
            </w:r>
            <w:r w:rsidR="001B5F0B" w:rsidRPr="000A245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5342955E" w14:textId="77777777" w:rsidR="001B5F0B" w:rsidRPr="00C5551A" w:rsidRDefault="001B5F0B" w:rsidP="00C25538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C5551A">
              <w:rPr>
                <w:rFonts w:ascii="Calibri" w:hAnsi="Calibri" w:cs="Calibri"/>
              </w:rPr>
              <w:t xml:space="preserve">4ª feira </w:t>
            </w:r>
          </w:p>
          <w:p w14:paraId="3C692AFD" w14:textId="77777777" w:rsidR="001B5F0B" w:rsidRPr="00C5551A" w:rsidRDefault="001B5F0B" w:rsidP="00C25538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C5551A">
              <w:rPr>
                <w:rFonts w:ascii="Calibri" w:hAnsi="Calibri" w:cs="Calibri"/>
              </w:rPr>
              <w:t>09:30-10:20</w:t>
            </w:r>
          </w:p>
        </w:tc>
        <w:tc>
          <w:tcPr>
            <w:tcW w:w="1551" w:type="dxa"/>
            <w:shd w:val="clear" w:color="auto" w:fill="auto"/>
          </w:tcPr>
          <w:p w14:paraId="29A2FEB5" w14:textId="77777777" w:rsidR="001B5F0B" w:rsidRPr="00C5551A" w:rsidRDefault="001B5F0B" w:rsidP="00C25538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C5551A">
              <w:rPr>
                <w:rFonts w:ascii="Calibri" w:hAnsi="Calibri" w:cs="Calibri"/>
              </w:rPr>
              <w:t>12</w:t>
            </w:r>
          </w:p>
        </w:tc>
      </w:tr>
      <w:tr w:rsidR="001B5F0B" w:rsidRPr="00C5551A" w14:paraId="47161B74" w14:textId="77777777" w:rsidTr="000A2456">
        <w:trPr>
          <w:trHeight w:val="511"/>
          <w:jc w:val="center"/>
        </w:trPr>
        <w:tc>
          <w:tcPr>
            <w:tcW w:w="1534" w:type="dxa"/>
            <w:vMerge/>
            <w:shd w:val="clear" w:color="auto" w:fill="auto"/>
          </w:tcPr>
          <w:p w14:paraId="6E77EEE6" w14:textId="77777777" w:rsidR="001B5F0B" w:rsidRPr="00C5551A" w:rsidRDefault="001B5F0B" w:rsidP="00C25538">
            <w:pPr>
              <w:suppressAutoHyphens w:val="0"/>
              <w:ind w:left="13" w:hanging="1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0A14E55E" w14:textId="77777777" w:rsidR="00242970" w:rsidRPr="000A2456" w:rsidRDefault="00733DBE" w:rsidP="00733DBE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0A2456">
              <w:rPr>
                <w:rFonts w:ascii="Calibri" w:hAnsi="Calibri" w:cs="Calibri"/>
              </w:rPr>
              <w:t xml:space="preserve">3 anos (completos) </w:t>
            </w:r>
          </w:p>
          <w:p w14:paraId="5EB00BB5" w14:textId="77777777" w:rsidR="001B5F0B" w:rsidRPr="000A2456" w:rsidRDefault="00733DBE" w:rsidP="00733DBE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0A2456">
              <w:rPr>
                <w:rFonts w:ascii="Calibri" w:hAnsi="Calibri" w:cs="Calibri"/>
              </w:rPr>
              <w:t xml:space="preserve">4 anos e 11 meses </w:t>
            </w:r>
          </w:p>
        </w:tc>
        <w:tc>
          <w:tcPr>
            <w:tcW w:w="3686" w:type="dxa"/>
            <w:shd w:val="clear" w:color="auto" w:fill="auto"/>
          </w:tcPr>
          <w:p w14:paraId="22BE0050" w14:textId="77777777" w:rsidR="001B5F0B" w:rsidRPr="00C5551A" w:rsidRDefault="001B5F0B" w:rsidP="00C25538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C5551A">
              <w:rPr>
                <w:rFonts w:ascii="Calibri" w:hAnsi="Calibri" w:cs="Calibri"/>
              </w:rPr>
              <w:t xml:space="preserve">4ª feira </w:t>
            </w:r>
          </w:p>
          <w:p w14:paraId="6E1EC391" w14:textId="77777777" w:rsidR="001B5F0B" w:rsidRPr="00C5551A" w:rsidRDefault="001B5F0B" w:rsidP="00C25538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C5551A">
              <w:rPr>
                <w:rFonts w:ascii="Calibri" w:hAnsi="Calibri" w:cs="Calibri"/>
              </w:rPr>
              <w:t>10:30-11:20</w:t>
            </w:r>
          </w:p>
        </w:tc>
        <w:tc>
          <w:tcPr>
            <w:tcW w:w="1551" w:type="dxa"/>
            <w:shd w:val="clear" w:color="auto" w:fill="auto"/>
          </w:tcPr>
          <w:p w14:paraId="2D418EF5" w14:textId="77777777" w:rsidR="001B5F0B" w:rsidRPr="00C5551A" w:rsidRDefault="001B5F0B" w:rsidP="00C25538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C5551A">
              <w:rPr>
                <w:rFonts w:ascii="Calibri" w:hAnsi="Calibri" w:cs="Calibri"/>
              </w:rPr>
              <w:t>12</w:t>
            </w:r>
          </w:p>
        </w:tc>
      </w:tr>
      <w:tr w:rsidR="001B5F0B" w:rsidRPr="00C5551A" w14:paraId="3D5E485E" w14:textId="77777777" w:rsidTr="00006E27">
        <w:trPr>
          <w:trHeight w:val="551"/>
          <w:jc w:val="center"/>
        </w:trPr>
        <w:tc>
          <w:tcPr>
            <w:tcW w:w="1534" w:type="dxa"/>
            <w:vMerge w:val="restart"/>
            <w:shd w:val="clear" w:color="auto" w:fill="auto"/>
          </w:tcPr>
          <w:p w14:paraId="362811CD" w14:textId="77777777" w:rsidR="001B5F0B" w:rsidRPr="00C5551A" w:rsidRDefault="001B5F0B" w:rsidP="0041739A">
            <w:pPr>
              <w:suppressAutoHyphens w:val="0"/>
              <w:ind w:left="13" w:hanging="10"/>
              <w:jc w:val="center"/>
              <w:rPr>
                <w:rFonts w:ascii="Calibri" w:hAnsi="Calibri" w:cs="Calibri"/>
                <w:b/>
                <w:bCs/>
              </w:rPr>
            </w:pPr>
            <w:r w:rsidRPr="00C5551A">
              <w:rPr>
                <w:rFonts w:ascii="Calibri" w:hAnsi="Calibri" w:cs="Calibri"/>
                <w:b/>
                <w:bCs/>
              </w:rPr>
              <w:t>Crianças</w:t>
            </w:r>
            <w:r w:rsidR="005C410A" w:rsidRPr="00C5551A">
              <w:rPr>
                <w:rStyle w:val="Refdenotaderodap"/>
                <w:rFonts w:ascii="Calibri" w:hAnsi="Calibri" w:cs="Calibri"/>
                <w:b/>
                <w:bCs/>
              </w:rPr>
              <w:footnoteReference w:id="4"/>
            </w:r>
          </w:p>
          <w:p w14:paraId="3A3FA516" w14:textId="77777777" w:rsidR="001B5F0B" w:rsidRPr="00C5551A" w:rsidRDefault="001B5F0B" w:rsidP="0041739A">
            <w:pPr>
              <w:suppressAutoHyphens w:val="0"/>
              <w:ind w:left="13" w:hanging="1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36AD1F00" w14:textId="77777777" w:rsidR="001B5F0B" w:rsidRPr="00C5551A" w:rsidRDefault="002F01C4" w:rsidP="0041739A">
            <w:pPr>
              <w:suppressAutoHyphens w:val="0"/>
              <w:ind w:left="13" w:hanging="1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Crianças</w:t>
            </w:r>
            <w:r w:rsidR="001B5F0B" w:rsidRPr="00C5551A">
              <w:rPr>
                <w:rFonts w:ascii="Calibri" w:hAnsi="Calibri" w:cs="Calibri"/>
                <w:b/>
              </w:rPr>
              <w:t xml:space="preserve"> I</w:t>
            </w:r>
          </w:p>
          <w:p w14:paraId="2A8B0CF5" w14:textId="77777777" w:rsidR="001B5F0B" w:rsidRPr="00C5551A" w:rsidRDefault="001B5F0B" w:rsidP="0041739A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C5551A">
              <w:rPr>
                <w:rFonts w:ascii="Calibri" w:hAnsi="Calibri" w:cs="Calibri"/>
              </w:rPr>
              <w:t>05 a 07 anos</w:t>
            </w:r>
          </w:p>
          <w:p w14:paraId="337CD132" w14:textId="77777777" w:rsidR="001B5F0B" w:rsidRPr="00C5551A" w:rsidRDefault="001B5F0B" w:rsidP="0041739A">
            <w:pPr>
              <w:suppressAutoHyphens w:val="0"/>
              <w:ind w:left="13" w:hanging="10"/>
              <w:jc w:val="center"/>
              <w:rPr>
                <w:rFonts w:ascii="Calibri" w:hAnsi="Calibri" w:cs="Calibri"/>
                <w:color w:val="FF0000"/>
              </w:rPr>
            </w:pPr>
            <w:r w:rsidRPr="00C5551A">
              <w:rPr>
                <w:rFonts w:ascii="Calibri" w:hAnsi="Calibri" w:cs="Calibri"/>
                <w:color w:val="FF0000"/>
              </w:rPr>
              <w:t>Novatos</w:t>
            </w:r>
          </w:p>
        </w:tc>
        <w:tc>
          <w:tcPr>
            <w:tcW w:w="3686" w:type="dxa"/>
            <w:shd w:val="clear" w:color="auto" w:fill="auto"/>
          </w:tcPr>
          <w:p w14:paraId="56723BDC" w14:textId="77777777" w:rsidR="001B5F0B" w:rsidRDefault="002F01C4" w:rsidP="0041739A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4ª feira</w:t>
            </w:r>
          </w:p>
          <w:p w14:paraId="776F58CF" w14:textId="77777777" w:rsidR="002F01C4" w:rsidRPr="00C5551A" w:rsidRDefault="002F01C4" w:rsidP="0041739A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18:30-20:00</w:t>
            </w:r>
            <w:r w:rsidR="00765BB6">
              <w:rPr>
                <w:rFonts w:ascii="Calibri" w:hAnsi="Calibri" w:cs="Calibri"/>
              </w:rPr>
              <w:t xml:space="preserve"> (musicalização e práticas vocais)</w:t>
            </w:r>
          </w:p>
        </w:tc>
        <w:tc>
          <w:tcPr>
            <w:tcW w:w="1551" w:type="dxa"/>
            <w:shd w:val="clear" w:color="auto" w:fill="auto"/>
          </w:tcPr>
          <w:p w14:paraId="05AF0101" w14:textId="77777777" w:rsidR="001B5F0B" w:rsidRPr="00C5551A" w:rsidRDefault="001B6D03" w:rsidP="0041739A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C5551A">
              <w:rPr>
                <w:rFonts w:ascii="Calibri" w:hAnsi="Calibri" w:cs="Calibri"/>
              </w:rPr>
              <w:t>10</w:t>
            </w:r>
          </w:p>
          <w:p w14:paraId="25C623F6" w14:textId="77777777" w:rsidR="001B5F0B" w:rsidRPr="00C5551A" w:rsidRDefault="001B5F0B" w:rsidP="0041739A">
            <w:pPr>
              <w:ind w:left="13" w:hanging="10"/>
              <w:rPr>
                <w:rFonts w:ascii="Calibri" w:hAnsi="Calibri" w:cs="Calibri"/>
              </w:rPr>
            </w:pPr>
          </w:p>
        </w:tc>
      </w:tr>
      <w:tr w:rsidR="001B5F0B" w:rsidRPr="00C5551A" w14:paraId="73808360" w14:textId="77777777" w:rsidTr="00006E27">
        <w:trPr>
          <w:jc w:val="center"/>
        </w:trPr>
        <w:tc>
          <w:tcPr>
            <w:tcW w:w="1534" w:type="dxa"/>
            <w:vMerge/>
            <w:shd w:val="clear" w:color="auto" w:fill="auto"/>
          </w:tcPr>
          <w:p w14:paraId="650B1A3C" w14:textId="77777777" w:rsidR="001B5F0B" w:rsidRPr="00C5551A" w:rsidRDefault="001B5F0B" w:rsidP="0041739A">
            <w:pPr>
              <w:suppressAutoHyphens w:val="0"/>
              <w:ind w:left="13" w:hanging="1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75FA52B3" w14:textId="77777777" w:rsidR="001B5F0B" w:rsidRPr="00C5551A" w:rsidRDefault="002F01C4" w:rsidP="0041739A">
            <w:pPr>
              <w:suppressAutoHyphens w:val="0"/>
              <w:ind w:left="13" w:hanging="1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Crianças</w:t>
            </w:r>
            <w:r w:rsidR="001B5F0B" w:rsidRPr="00C5551A">
              <w:rPr>
                <w:rFonts w:ascii="Calibri" w:hAnsi="Calibri" w:cs="Calibri"/>
                <w:b/>
              </w:rPr>
              <w:t xml:space="preserve"> II</w:t>
            </w:r>
          </w:p>
          <w:p w14:paraId="1F43943E" w14:textId="77777777" w:rsidR="001B5F0B" w:rsidRPr="00C5551A" w:rsidRDefault="001B5F0B" w:rsidP="0041739A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C5551A">
              <w:rPr>
                <w:rFonts w:ascii="Calibri" w:hAnsi="Calibri" w:cs="Calibri"/>
              </w:rPr>
              <w:t>05 a 07 anos</w:t>
            </w:r>
          </w:p>
          <w:p w14:paraId="7E9AC1B2" w14:textId="77777777" w:rsidR="001B5F0B" w:rsidRPr="00C5551A" w:rsidRDefault="001B5F0B" w:rsidP="0041739A">
            <w:pPr>
              <w:suppressAutoHyphens w:val="0"/>
              <w:ind w:left="13" w:hanging="10"/>
              <w:jc w:val="center"/>
              <w:rPr>
                <w:rFonts w:ascii="Calibri" w:hAnsi="Calibri" w:cs="Calibri"/>
                <w:color w:val="FF0000"/>
              </w:rPr>
            </w:pPr>
            <w:r w:rsidRPr="00C5551A">
              <w:rPr>
                <w:rFonts w:ascii="Calibri" w:hAnsi="Calibri" w:cs="Calibri"/>
                <w:color w:val="FF0000"/>
              </w:rPr>
              <w:t>Veteranos</w:t>
            </w:r>
          </w:p>
        </w:tc>
        <w:tc>
          <w:tcPr>
            <w:tcW w:w="3686" w:type="dxa"/>
            <w:shd w:val="clear" w:color="auto" w:fill="auto"/>
          </w:tcPr>
          <w:p w14:paraId="1205CC31" w14:textId="77777777" w:rsidR="002F01C4" w:rsidRDefault="002F01C4" w:rsidP="002F01C4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4ª feira</w:t>
            </w:r>
          </w:p>
          <w:p w14:paraId="03773751" w14:textId="77777777" w:rsidR="001B5F0B" w:rsidRPr="00C5551A" w:rsidRDefault="002F01C4" w:rsidP="002F01C4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18:30-20:00</w:t>
            </w:r>
            <w:r w:rsidR="00765BB6">
              <w:rPr>
                <w:rFonts w:ascii="Calibri" w:hAnsi="Calibri" w:cs="Calibri"/>
              </w:rPr>
              <w:t xml:space="preserve"> (musicalização e práticas vocais)</w:t>
            </w:r>
          </w:p>
        </w:tc>
        <w:tc>
          <w:tcPr>
            <w:tcW w:w="1551" w:type="dxa"/>
            <w:shd w:val="clear" w:color="auto" w:fill="auto"/>
          </w:tcPr>
          <w:p w14:paraId="0F91C4CB" w14:textId="77777777" w:rsidR="001B5F0B" w:rsidRPr="00C5551A" w:rsidRDefault="001B6D03" w:rsidP="0041739A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C5551A">
              <w:rPr>
                <w:rFonts w:ascii="Calibri" w:hAnsi="Calibri" w:cs="Calibri"/>
              </w:rPr>
              <w:t>10</w:t>
            </w:r>
          </w:p>
          <w:p w14:paraId="66375338" w14:textId="77777777" w:rsidR="001B5F0B" w:rsidRPr="00C5551A" w:rsidRDefault="001B5F0B" w:rsidP="0041739A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</w:p>
        </w:tc>
      </w:tr>
      <w:tr w:rsidR="001B5F0B" w:rsidRPr="00C5551A" w14:paraId="2BE20DBB" w14:textId="77777777" w:rsidTr="00006E27">
        <w:trPr>
          <w:jc w:val="center"/>
        </w:trPr>
        <w:tc>
          <w:tcPr>
            <w:tcW w:w="1534" w:type="dxa"/>
            <w:vMerge w:val="restart"/>
            <w:shd w:val="clear" w:color="auto" w:fill="auto"/>
          </w:tcPr>
          <w:p w14:paraId="243CF9A1" w14:textId="77777777" w:rsidR="001B5F0B" w:rsidRPr="00C5551A" w:rsidRDefault="001B5F0B" w:rsidP="00A01555">
            <w:pPr>
              <w:suppressAutoHyphens w:val="0"/>
              <w:ind w:left="13" w:hanging="10"/>
              <w:jc w:val="center"/>
              <w:rPr>
                <w:rFonts w:ascii="Calibri" w:hAnsi="Calibri" w:cs="Calibri"/>
                <w:b/>
                <w:bCs/>
              </w:rPr>
            </w:pPr>
            <w:r w:rsidRPr="00C5551A">
              <w:rPr>
                <w:rFonts w:ascii="Calibri" w:hAnsi="Calibri" w:cs="Calibri"/>
                <w:b/>
                <w:bCs/>
              </w:rPr>
              <w:t>Infantil</w:t>
            </w:r>
          </w:p>
        </w:tc>
        <w:tc>
          <w:tcPr>
            <w:tcW w:w="2126" w:type="dxa"/>
            <w:shd w:val="clear" w:color="auto" w:fill="auto"/>
          </w:tcPr>
          <w:p w14:paraId="524163CA" w14:textId="77777777" w:rsidR="001B5F0B" w:rsidRPr="00C5551A" w:rsidRDefault="001B5F0B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C5551A">
              <w:rPr>
                <w:rFonts w:ascii="Calibri" w:hAnsi="Calibri" w:cs="Calibri"/>
                <w:b/>
                <w:bCs/>
              </w:rPr>
              <w:t>Infantil I</w:t>
            </w:r>
            <w:r w:rsidRPr="00C5551A">
              <w:rPr>
                <w:rFonts w:ascii="Calibri" w:hAnsi="Calibri" w:cs="Calibri"/>
              </w:rPr>
              <w:t xml:space="preserve"> </w:t>
            </w:r>
          </w:p>
          <w:p w14:paraId="319E0F1B" w14:textId="77777777" w:rsidR="001B5F0B" w:rsidRPr="00C5551A" w:rsidRDefault="001B5F0B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C5551A">
              <w:rPr>
                <w:rFonts w:ascii="Calibri" w:hAnsi="Calibri" w:cs="Calibri"/>
              </w:rPr>
              <w:t xml:space="preserve">08 a 11 anos </w:t>
            </w:r>
          </w:p>
          <w:p w14:paraId="17B646AB" w14:textId="77777777" w:rsidR="001B5F0B" w:rsidRPr="00C5551A" w:rsidRDefault="001B5F0B">
            <w:pPr>
              <w:suppressAutoHyphens w:val="0"/>
              <w:ind w:left="13" w:hanging="10"/>
              <w:jc w:val="center"/>
              <w:rPr>
                <w:rFonts w:ascii="Calibri" w:hAnsi="Calibri" w:cs="Calibri"/>
                <w:color w:val="FF0000"/>
              </w:rPr>
            </w:pPr>
            <w:r w:rsidRPr="00C5551A">
              <w:rPr>
                <w:rFonts w:ascii="Calibri" w:hAnsi="Calibri" w:cs="Calibri"/>
                <w:color w:val="FF0000"/>
              </w:rPr>
              <w:t>Novatos</w:t>
            </w:r>
          </w:p>
          <w:p w14:paraId="46C1C904" w14:textId="77777777" w:rsidR="001B5F0B" w:rsidRPr="00C5551A" w:rsidRDefault="001B5F0B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</w:p>
        </w:tc>
        <w:tc>
          <w:tcPr>
            <w:tcW w:w="3686" w:type="dxa"/>
            <w:shd w:val="clear" w:color="auto" w:fill="auto"/>
          </w:tcPr>
          <w:p w14:paraId="13496F74" w14:textId="77777777" w:rsidR="00242970" w:rsidRDefault="00242970" w:rsidP="00242970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3ª feira</w:t>
            </w:r>
          </w:p>
          <w:p w14:paraId="0345762F" w14:textId="77777777" w:rsidR="00F666BC" w:rsidRDefault="00242970" w:rsidP="00242970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18:30-20:00</w:t>
            </w:r>
            <w:r w:rsidR="00B215FD">
              <w:rPr>
                <w:rFonts w:ascii="Calibri" w:hAnsi="Calibri" w:cs="Calibri"/>
              </w:rPr>
              <w:t xml:space="preserve"> (práticas musicais)</w:t>
            </w:r>
          </w:p>
          <w:p w14:paraId="1AD38FAA" w14:textId="77777777" w:rsidR="00B215FD" w:rsidRDefault="00B215FD" w:rsidP="00242970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  <w:p w14:paraId="413B3524" w14:textId="77777777" w:rsidR="00B215FD" w:rsidRDefault="00B215FD" w:rsidP="00242970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5ª feira</w:t>
            </w:r>
          </w:p>
          <w:p w14:paraId="17728265" w14:textId="77777777" w:rsidR="00B215FD" w:rsidRPr="00C5551A" w:rsidRDefault="00B215FD" w:rsidP="00242970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18:30-19:10 (piano </w:t>
            </w:r>
            <w:r w:rsidR="009C10D7">
              <w:rPr>
                <w:rFonts w:ascii="Calibri" w:hAnsi="Calibri" w:cs="Calibri"/>
              </w:rPr>
              <w:t>OU</w:t>
            </w:r>
            <w:r>
              <w:rPr>
                <w:rFonts w:ascii="Calibri" w:hAnsi="Calibri" w:cs="Calibri"/>
              </w:rPr>
              <w:t xml:space="preserve"> violão)</w:t>
            </w:r>
          </w:p>
        </w:tc>
        <w:tc>
          <w:tcPr>
            <w:tcW w:w="1551" w:type="dxa"/>
            <w:shd w:val="clear" w:color="auto" w:fill="auto"/>
          </w:tcPr>
          <w:p w14:paraId="1F0107C7" w14:textId="77777777" w:rsidR="001B5F0B" w:rsidRDefault="00D738D4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  <w:p w14:paraId="059421C8" w14:textId="77777777" w:rsidR="00D738D4" w:rsidRDefault="00D738D4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</w:t>
            </w:r>
            <w:r w:rsidR="00006E27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violão</w:t>
            </w:r>
          </w:p>
          <w:p w14:paraId="1EE0A9E2" w14:textId="77777777" w:rsidR="00D738D4" w:rsidRPr="00C5551A" w:rsidRDefault="00D738D4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006E27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piano)</w:t>
            </w:r>
          </w:p>
        </w:tc>
      </w:tr>
      <w:tr w:rsidR="001B5F0B" w:rsidRPr="00C5551A" w14:paraId="140E9636" w14:textId="77777777" w:rsidTr="00006E27">
        <w:trPr>
          <w:jc w:val="center"/>
        </w:trPr>
        <w:tc>
          <w:tcPr>
            <w:tcW w:w="1534" w:type="dxa"/>
            <w:vMerge/>
            <w:shd w:val="clear" w:color="auto" w:fill="auto"/>
          </w:tcPr>
          <w:p w14:paraId="1A35957A" w14:textId="77777777" w:rsidR="001B5F0B" w:rsidRPr="00C5551A" w:rsidRDefault="001B5F0B">
            <w:pPr>
              <w:suppressAutoHyphens w:val="0"/>
              <w:ind w:left="13" w:hanging="1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14B43B4B" w14:textId="77777777" w:rsidR="001B5F0B" w:rsidRPr="00C5551A" w:rsidRDefault="001B5F0B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C5551A">
              <w:rPr>
                <w:rFonts w:ascii="Calibri" w:hAnsi="Calibri" w:cs="Calibri"/>
                <w:b/>
                <w:bCs/>
              </w:rPr>
              <w:t>Infantil II</w:t>
            </w:r>
          </w:p>
          <w:p w14:paraId="61537B25" w14:textId="77777777" w:rsidR="001B5F0B" w:rsidRPr="00C5551A" w:rsidRDefault="001B5F0B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C5551A">
              <w:rPr>
                <w:rFonts w:ascii="Calibri" w:hAnsi="Calibri" w:cs="Calibri"/>
              </w:rPr>
              <w:t xml:space="preserve">08 a 11 anos </w:t>
            </w:r>
          </w:p>
          <w:p w14:paraId="5AA81E8B" w14:textId="77777777" w:rsidR="001B5F0B" w:rsidRPr="00C5551A" w:rsidRDefault="001B5F0B" w:rsidP="00242970">
            <w:pPr>
              <w:suppressAutoHyphens w:val="0"/>
              <w:ind w:left="13" w:hanging="10"/>
              <w:jc w:val="center"/>
              <w:rPr>
                <w:rFonts w:ascii="Calibri" w:hAnsi="Calibri" w:cs="Calibri"/>
                <w:color w:val="FF0000"/>
              </w:rPr>
            </w:pPr>
            <w:r w:rsidRPr="00C5551A">
              <w:rPr>
                <w:rFonts w:ascii="Calibri" w:hAnsi="Calibri" w:cs="Calibri"/>
                <w:color w:val="FF0000"/>
              </w:rPr>
              <w:t>Veteranos</w:t>
            </w:r>
          </w:p>
          <w:p w14:paraId="7EA8AE1B" w14:textId="77777777" w:rsidR="001B5F0B" w:rsidRPr="00C5551A" w:rsidRDefault="001B5F0B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</w:p>
        </w:tc>
        <w:tc>
          <w:tcPr>
            <w:tcW w:w="3686" w:type="dxa"/>
            <w:shd w:val="clear" w:color="auto" w:fill="auto"/>
          </w:tcPr>
          <w:p w14:paraId="282C4C6D" w14:textId="77777777" w:rsidR="00242970" w:rsidRDefault="00242970" w:rsidP="00242970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3ª feira</w:t>
            </w:r>
          </w:p>
          <w:p w14:paraId="467CCCC9" w14:textId="77777777" w:rsidR="001B5F0B" w:rsidRDefault="00242970" w:rsidP="00242970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18:30-</w:t>
            </w:r>
            <w:r w:rsidR="0001140B">
              <w:rPr>
                <w:rFonts w:ascii="Calibri" w:hAnsi="Calibri" w:cs="Calibri"/>
              </w:rPr>
              <w:t>19</w:t>
            </w:r>
            <w:r>
              <w:rPr>
                <w:rFonts w:ascii="Calibri" w:hAnsi="Calibri" w:cs="Calibri"/>
              </w:rPr>
              <w:t>:00</w:t>
            </w:r>
            <w:r w:rsidR="002345E7">
              <w:rPr>
                <w:rFonts w:ascii="Calibri" w:hAnsi="Calibri" w:cs="Calibri"/>
              </w:rPr>
              <w:t xml:space="preserve"> (práticas musicais)</w:t>
            </w:r>
          </w:p>
          <w:p w14:paraId="3CC91708" w14:textId="77777777" w:rsidR="00B215FD" w:rsidRDefault="00B215FD" w:rsidP="00B215FD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  <w:p w14:paraId="098569D9" w14:textId="77777777" w:rsidR="00B215FD" w:rsidRDefault="00B215FD" w:rsidP="00B215FD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5ª feira</w:t>
            </w:r>
          </w:p>
          <w:p w14:paraId="5E3A5870" w14:textId="77777777" w:rsidR="00B215FD" w:rsidRPr="00C5551A" w:rsidRDefault="00EC7803" w:rsidP="00B215FD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19:30-20:10</w:t>
            </w:r>
            <w:r w:rsidR="00B215FD">
              <w:rPr>
                <w:rFonts w:ascii="Calibri" w:hAnsi="Calibri" w:cs="Calibri"/>
              </w:rPr>
              <w:t xml:space="preserve"> (piano </w:t>
            </w:r>
            <w:r w:rsidR="009C10D7">
              <w:rPr>
                <w:rFonts w:ascii="Calibri" w:hAnsi="Calibri" w:cs="Calibri"/>
              </w:rPr>
              <w:t>OU</w:t>
            </w:r>
            <w:r w:rsidR="00B215FD">
              <w:rPr>
                <w:rFonts w:ascii="Calibri" w:hAnsi="Calibri" w:cs="Calibri"/>
              </w:rPr>
              <w:t xml:space="preserve"> violão)</w:t>
            </w:r>
          </w:p>
        </w:tc>
        <w:tc>
          <w:tcPr>
            <w:tcW w:w="1551" w:type="dxa"/>
            <w:shd w:val="clear" w:color="auto" w:fill="auto"/>
          </w:tcPr>
          <w:p w14:paraId="7F5F99C6" w14:textId="77777777" w:rsidR="001B5F0B" w:rsidRDefault="00006E27" w:rsidP="005E3AE4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  <w:p w14:paraId="119B4003" w14:textId="77777777" w:rsidR="00D738D4" w:rsidRDefault="00D738D4" w:rsidP="00D738D4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</w:t>
            </w:r>
            <w:r w:rsidR="00006E27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violão</w:t>
            </w:r>
          </w:p>
          <w:p w14:paraId="0BF368F7" w14:textId="77777777" w:rsidR="00D738D4" w:rsidRPr="00C5551A" w:rsidRDefault="00D738D4" w:rsidP="00D738D4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piano)</w:t>
            </w:r>
          </w:p>
        </w:tc>
      </w:tr>
      <w:tr w:rsidR="001B6D03" w:rsidRPr="00C5551A" w14:paraId="07A96302" w14:textId="77777777" w:rsidTr="00006E27">
        <w:trPr>
          <w:jc w:val="center"/>
        </w:trPr>
        <w:tc>
          <w:tcPr>
            <w:tcW w:w="1534" w:type="dxa"/>
            <w:shd w:val="clear" w:color="auto" w:fill="auto"/>
          </w:tcPr>
          <w:p w14:paraId="0EA55E3A" w14:textId="77777777" w:rsidR="001B6D03" w:rsidRPr="00C5551A" w:rsidRDefault="001B6D03" w:rsidP="001B6D03">
            <w:pPr>
              <w:suppressAutoHyphens w:val="0"/>
              <w:ind w:left="13" w:hanging="10"/>
              <w:jc w:val="center"/>
              <w:rPr>
                <w:rFonts w:ascii="Calibri" w:hAnsi="Calibri" w:cs="Calibri"/>
                <w:b/>
                <w:bCs/>
              </w:rPr>
            </w:pPr>
            <w:r w:rsidRPr="00C5551A">
              <w:rPr>
                <w:rFonts w:ascii="Calibri" w:hAnsi="Calibri" w:cs="Calibri"/>
                <w:b/>
                <w:bCs/>
              </w:rPr>
              <w:t>Adolescente</w:t>
            </w:r>
          </w:p>
        </w:tc>
        <w:tc>
          <w:tcPr>
            <w:tcW w:w="2126" w:type="dxa"/>
            <w:shd w:val="clear" w:color="auto" w:fill="auto"/>
          </w:tcPr>
          <w:p w14:paraId="791C8AEB" w14:textId="77777777" w:rsidR="001B6D03" w:rsidRPr="00C5551A" w:rsidRDefault="001B6D03" w:rsidP="001B6D03">
            <w:pPr>
              <w:suppressAutoHyphens w:val="0"/>
              <w:ind w:left="13" w:hanging="10"/>
              <w:jc w:val="center"/>
              <w:rPr>
                <w:rFonts w:ascii="Calibri" w:hAnsi="Calibri" w:cs="Calibri"/>
                <w:b/>
                <w:bCs/>
              </w:rPr>
            </w:pPr>
            <w:r w:rsidRPr="00C5551A">
              <w:rPr>
                <w:rFonts w:ascii="Calibri" w:hAnsi="Calibri" w:cs="Calibri"/>
                <w:b/>
                <w:bCs/>
              </w:rPr>
              <w:t xml:space="preserve">Adolescente I </w:t>
            </w:r>
          </w:p>
          <w:p w14:paraId="570A4DE2" w14:textId="77777777" w:rsidR="001B6D03" w:rsidRPr="00C5551A" w:rsidRDefault="001B6D03" w:rsidP="001B6D03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C5551A">
              <w:rPr>
                <w:rFonts w:ascii="Calibri" w:hAnsi="Calibri" w:cs="Calibri"/>
              </w:rPr>
              <w:t>12 a 15 anos</w:t>
            </w:r>
          </w:p>
          <w:p w14:paraId="415AC253" w14:textId="77777777" w:rsidR="001B6D03" w:rsidRPr="00C5551A" w:rsidRDefault="001B6D03" w:rsidP="001B6D03">
            <w:pPr>
              <w:suppressAutoHyphens w:val="0"/>
              <w:ind w:left="13" w:hanging="10"/>
              <w:jc w:val="center"/>
              <w:rPr>
                <w:rFonts w:ascii="Calibri" w:hAnsi="Calibri" w:cs="Calibri"/>
                <w:color w:val="FF0000"/>
              </w:rPr>
            </w:pPr>
            <w:r w:rsidRPr="00C5551A">
              <w:rPr>
                <w:rFonts w:ascii="Calibri" w:hAnsi="Calibri" w:cs="Calibri"/>
                <w:color w:val="FF0000"/>
              </w:rPr>
              <w:t>Novatos</w:t>
            </w:r>
          </w:p>
          <w:p w14:paraId="51DDC138" w14:textId="77777777" w:rsidR="001B6D03" w:rsidRPr="00C5551A" w:rsidRDefault="001B6D03" w:rsidP="001B6D03">
            <w:pPr>
              <w:suppressAutoHyphens w:val="0"/>
              <w:ind w:left="13" w:hanging="1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14:paraId="434A5DBB" w14:textId="77777777" w:rsidR="002345E7" w:rsidRDefault="00A5363B" w:rsidP="002345E7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2345E7">
              <w:rPr>
                <w:rFonts w:ascii="Calibri" w:hAnsi="Calibri" w:cs="Calibri"/>
              </w:rPr>
              <w:t>ª feira</w:t>
            </w:r>
          </w:p>
          <w:p w14:paraId="16FAA75A" w14:textId="77777777" w:rsidR="002345E7" w:rsidRDefault="00422603" w:rsidP="002345E7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19:30-21:00</w:t>
            </w:r>
            <w:r w:rsidR="002345E7">
              <w:rPr>
                <w:rFonts w:ascii="Calibri" w:hAnsi="Calibri" w:cs="Calibri"/>
              </w:rPr>
              <w:t xml:space="preserve"> (práticas musicais)</w:t>
            </w:r>
          </w:p>
          <w:p w14:paraId="28F2E80F" w14:textId="77777777" w:rsidR="002345E7" w:rsidRDefault="002345E7" w:rsidP="002345E7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  <w:p w14:paraId="09BD626A" w14:textId="77777777" w:rsidR="00307F8D" w:rsidRDefault="00307F8D" w:rsidP="00307F8D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2ª feira</w:t>
            </w:r>
          </w:p>
          <w:p w14:paraId="4175439D" w14:textId="77777777" w:rsidR="00307F8D" w:rsidRDefault="00307F8D" w:rsidP="00307F8D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18:30-19:10 (</w:t>
            </w:r>
            <w:r w:rsidR="00F822E0">
              <w:rPr>
                <w:rFonts w:ascii="Calibri" w:hAnsi="Calibri" w:cs="Calibri"/>
              </w:rPr>
              <w:t>bateria</w:t>
            </w:r>
            <w:r>
              <w:rPr>
                <w:rFonts w:ascii="Calibri" w:hAnsi="Calibri" w:cs="Calibri"/>
              </w:rPr>
              <w:t xml:space="preserve">) </w:t>
            </w:r>
          </w:p>
          <w:p w14:paraId="4AAFC656" w14:textId="77777777" w:rsidR="00307F8D" w:rsidRDefault="00307F8D" w:rsidP="00307F8D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OU</w:t>
            </w:r>
          </w:p>
          <w:p w14:paraId="5458A516" w14:textId="77777777" w:rsidR="00A5363B" w:rsidRDefault="00A5363B" w:rsidP="00A5363B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3ª feira</w:t>
            </w:r>
          </w:p>
          <w:p w14:paraId="67C220A5" w14:textId="77777777" w:rsidR="00307F8D" w:rsidRDefault="00A5363B" w:rsidP="00307F8D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18:30-19:10 (flauta doce)</w:t>
            </w:r>
            <w:r w:rsidR="00307F8D">
              <w:rPr>
                <w:rFonts w:ascii="Calibri" w:hAnsi="Calibri" w:cs="Calibri"/>
              </w:rPr>
              <w:t xml:space="preserve"> </w:t>
            </w:r>
          </w:p>
          <w:p w14:paraId="1D6B4A1D" w14:textId="77777777" w:rsidR="00307F8D" w:rsidRDefault="00307F8D" w:rsidP="00307F8D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</w:t>
            </w:r>
          </w:p>
          <w:p w14:paraId="3806EACA" w14:textId="77777777" w:rsidR="00A5363B" w:rsidRDefault="00A5363B" w:rsidP="00A5363B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5ª feira</w:t>
            </w:r>
          </w:p>
          <w:p w14:paraId="7C6A2052" w14:textId="77777777" w:rsidR="00A5363B" w:rsidRPr="00A5363B" w:rsidRDefault="00A5363B" w:rsidP="00A5363B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18:30-19:10 (piano </w:t>
            </w:r>
            <w:r w:rsidR="009C10D7">
              <w:rPr>
                <w:rFonts w:ascii="Calibri" w:hAnsi="Calibri" w:cs="Calibri"/>
              </w:rPr>
              <w:t>OU</w:t>
            </w:r>
            <w:r>
              <w:rPr>
                <w:rFonts w:ascii="Calibri" w:hAnsi="Calibri" w:cs="Calibri"/>
              </w:rPr>
              <w:t xml:space="preserve"> violão) </w:t>
            </w:r>
          </w:p>
        </w:tc>
        <w:tc>
          <w:tcPr>
            <w:tcW w:w="1551" w:type="dxa"/>
            <w:shd w:val="clear" w:color="auto" w:fill="auto"/>
          </w:tcPr>
          <w:p w14:paraId="0E66DAEF" w14:textId="77777777" w:rsidR="001C1B00" w:rsidRDefault="00006E27" w:rsidP="001C1B00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45</w:t>
            </w:r>
          </w:p>
          <w:p w14:paraId="1AE9C0F1" w14:textId="77777777" w:rsidR="001C1B00" w:rsidRDefault="001C1B00" w:rsidP="001C1B00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</w:t>
            </w:r>
            <w:r w:rsidR="00006E27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 xml:space="preserve"> violão</w:t>
            </w:r>
          </w:p>
          <w:p w14:paraId="149BA748" w14:textId="77777777" w:rsidR="00006E27" w:rsidRDefault="00006E27" w:rsidP="001C1B00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piano</w:t>
            </w:r>
          </w:p>
          <w:p w14:paraId="326D44CE" w14:textId="77777777" w:rsidR="00006E27" w:rsidRDefault="001C1B00" w:rsidP="001C1B00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flauta doce</w:t>
            </w:r>
          </w:p>
          <w:p w14:paraId="24F56FE6" w14:textId="77777777" w:rsidR="00006E27" w:rsidRDefault="00006E27" w:rsidP="001C1B00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sopros</w:t>
            </w:r>
          </w:p>
          <w:p w14:paraId="76D294F5" w14:textId="77777777" w:rsidR="001B6D03" w:rsidRPr="00C5551A" w:rsidRDefault="00006E27" w:rsidP="00481525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02 bateria</w:t>
            </w:r>
            <w:r w:rsidR="001C1B00">
              <w:rPr>
                <w:rFonts w:ascii="Calibri" w:hAnsi="Calibri" w:cs="Calibri"/>
              </w:rPr>
              <w:t>)</w:t>
            </w:r>
          </w:p>
        </w:tc>
      </w:tr>
      <w:tr w:rsidR="00EC1956" w:rsidRPr="00C5551A" w14:paraId="1C788002" w14:textId="77777777" w:rsidTr="00006E27">
        <w:trPr>
          <w:jc w:val="center"/>
        </w:trPr>
        <w:tc>
          <w:tcPr>
            <w:tcW w:w="1534" w:type="dxa"/>
            <w:vMerge w:val="restart"/>
            <w:shd w:val="clear" w:color="auto" w:fill="auto"/>
          </w:tcPr>
          <w:p w14:paraId="0847FBB4" w14:textId="77777777" w:rsidR="00EC1956" w:rsidRPr="00C5551A" w:rsidRDefault="00EC1956" w:rsidP="00EC1956">
            <w:pPr>
              <w:suppressAutoHyphens w:val="0"/>
              <w:ind w:left="13" w:hanging="10"/>
              <w:jc w:val="center"/>
              <w:rPr>
                <w:rFonts w:ascii="Calibri" w:hAnsi="Calibri" w:cs="Calibri"/>
                <w:b/>
                <w:bCs/>
              </w:rPr>
            </w:pPr>
            <w:r w:rsidRPr="00C5551A">
              <w:rPr>
                <w:rFonts w:ascii="Calibri" w:hAnsi="Calibri" w:cs="Calibri"/>
                <w:b/>
                <w:bCs/>
              </w:rPr>
              <w:lastRenderedPageBreak/>
              <w:t xml:space="preserve">Adultos </w:t>
            </w:r>
          </w:p>
          <w:p w14:paraId="4C8FCFCD" w14:textId="77777777" w:rsidR="00EC1956" w:rsidRPr="00C5551A" w:rsidRDefault="00EC1956" w:rsidP="00E81161">
            <w:pPr>
              <w:ind w:left="13" w:hanging="1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4423DA24" w14:textId="77777777" w:rsidR="00EC1956" w:rsidRPr="00C5551A" w:rsidRDefault="00EC1956">
            <w:pPr>
              <w:suppressAutoHyphens w:val="0"/>
              <w:ind w:left="13" w:hanging="10"/>
              <w:jc w:val="center"/>
              <w:rPr>
                <w:rFonts w:ascii="Calibri" w:hAnsi="Calibri" w:cs="Calibri"/>
                <w:b/>
                <w:bCs/>
              </w:rPr>
            </w:pPr>
            <w:r w:rsidRPr="00C5551A">
              <w:rPr>
                <w:rFonts w:ascii="Calibri" w:hAnsi="Calibri" w:cs="Calibri"/>
                <w:b/>
                <w:bCs/>
              </w:rPr>
              <w:t xml:space="preserve">Adultos I </w:t>
            </w:r>
          </w:p>
          <w:p w14:paraId="2E747BC8" w14:textId="77777777" w:rsidR="00EC1956" w:rsidRPr="00C5551A" w:rsidRDefault="00EC1956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C5551A">
              <w:rPr>
                <w:rFonts w:ascii="Calibri" w:hAnsi="Calibri" w:cs="Calibri"/>
              </w:rPr>
              <w:t>Maiores de 16 anos</w:t>
            </w:r>
          </w:p>
          <w:p w14:paraId="45BD864A" w14:textId="77777777" w:rsidR="00EC1956" w:rsidRPr="00C5551A" w:rsidRDefault="00EC1956">
            <w:pPr>
              <w:suppressAutoHyphens w:val="0"/>
              <w:ind w:left="13" w:hanging="10"/>
              <w:jc w:val="center"/>
              <w:rPr>
                <w:rFonts w:ascii="Calibri" w:hAnsi="Calibri" w:cs="Calibri"/>
                <w:color w:val="FF0000"/>
              </w:rPr>
            </w:pPr>
            <w:r w:rsidRPr="00C5551A">
              <w:rPr>
                <w:rFonts w:ascii="Calibri" w:hAnsi="Calibri" w:cs="Calibri"/>
                <w:color w:val="FF0000"/>
              </w:rPr>
              <w:t>Novatos</w:t>
            </w:r>
          </w:p>
          <w:p w14:paraId="12D5AE89" w14:textId="77777777" w:rsidR="00EC1956" w:rsidRPr="00C5551A" w:rsidRDefault="00EC1956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</w:p>
        </w:tc>
        <w:tc>
          <w:tcPr>
            <w:tcW w:w="3686" w:type="dxa"/>
            <w:shd w:val="clear" w:color="auto" w:fill="auto"/>
          </w:tcPr>
          <w:p w14:paraId="2A957598" w14:textId="77777777" w:rsidR="001C1B00" w:rsidRDefault="001C1B00" w:rsidP="001C1B00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5ª feira</w:t>
            </w:r>
          </w:p>
          <w:p w14:paraId="42CD080F" w14:textId="77777777" w:rsidR="001C1B00" w:rsidRDefault="00422603" w:rsidP="001C1B00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19:30-21:00</w:t>
            </w:r>
            <w:r w:rsidR="001C1B00">
              <w:rPr>
                <w:rFonts w:ascii="Calibri" w:hAnsi="Calibri" w:cs="Calibri"/>
              </w:rPr>
              <w:t xml:space="preserve"> (práticas musicais)</w:t>
            </w:r>
          </w:p>
          <w:p w14:paraId="4EBAF7FF" w14:textId="77777777" w:rsidR="001C1B00" w:rsidRDefault="001C1B00" w:rsidP="001C1B00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  <w:p w14:paraId="75C8D597" w14:textId="77777777" w:rsidR="00EC1956" w:rsidRPr="00C5551A" w:rsidRDefault="001C1B00" w:rsidP="001B6D03">
            <w:pPr>
              <w:suppressAutoHyphens w:val="0"/>
              <w:ind w:left="13" w:hanging="10"/>
              <w:jc w:val="center"/>
              <w:rPr>
                <w:rFonts w:ascii="Calibri" w:hAnsi="Calibri" w:cs="Calibri"/>
                <w:highlight w:val="yellow"/>
              </w:rPr>
            </w:pPr>
            <w:r w:rsidRPr="001C1B00">
              <w:rPr>
                <w:rFonts w:ascii="Calibri" w:hAnsi="Calibri" w:cs="Calibri"/>
              </w:rPr>
              <w:t>Instrumento (ver tabela abaixo)</w:t>
            </w:r>
          </w:p>
        </w:tc>
        <w:tc>
          <w:tcPr>
            <w:tcW w:w="1551" w:type="dxa"/>
            <w:shd w:val="clear" w:color="auto" w:fill="auto"/>
          </w:tcPr>
          <w:p w14:paraId="34B6E789" w14:textId="77777777" w:rsidR="00EC1956" w:rsidRPr="00C5551A" w:rsidRDefault="00EC1956" w:rsidP="00F1780F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C5551A">
              <w:rPr>
                <w:rFonts w:ascii="Calibri" w:hAnsi="Calibri" w:cs="Calibri"/>
              </w:rPr>
              <w:t>Cf. tabela abaixo</w:t>
            </w:r>
          </w:p>
          <w:p w14:paraId="67DD38FA" w14:textId="77777777" w:rsidR="00EC1956" w:rsidRPr="00C5551A" w:rsidRDefault="00EC1956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</w:p>
          <w:p w14:paraId="2CDFB03B" w14:textId="77777777" w:rsidR="00EC1956" w:rsidRPr="00C5551A" w:rsidRDefault="00EC1956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</w:p>
        </w:tc>
      </w:tr>
      <w:tr w:rsidR="00EC1956" w:rsidRPr="00C5551A" w14:paraId="7D31EBAC" w14:textId="77777777" w:rsidTr="00006E27">
        <w:trPr>
          <w:jc w:val="center"/>
        </w:trPr>
        <w:tc>
          <w:tcPr>
            <w:tcW w:w="1534" w:type="dxa"/>
            <w:vMerge/>
            <w:shd w:val="clear" w:color="auto" w:fill="auto"/>
          </w:tcPr>
          <w:p w14:paraId="55D38585" w14:textId="77777777" w:rsidR="00EC1956" w:rsidRPr="00C5551A" w:rsidRDefault="00EC1956" w:rsidP="00E81161">
            <w:pPr>
              <w:suppressAutoHyphens w:val="0"/>
              <w:ind w:left="13" w:hanging="10"/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14:paraId="2EB63362" w14:textId="77777777" w:rsidR="00EC1956" w:rsidRPr="00C5551A" w:rsidRDefault="00EC1956" w:rsidP="003B5911">
            <w:pPr>
              <w:suppressAutoHyphens w:val="0"/>
              <w:ind w:left="13" w:hanging="10"/>
              <w:jc w:val="center"/>
              <w:rPr>
                <w:rFonts w:ascii="Calibri" w:hAnsi="Calibri" w:cs="Calibri"/>
                <w:b/>
                <w:bCs/>
              </w:rPr>
            </w:pPr>
            <w:r w:rsidRPr="00C5551A">
              <w:rPr>
                <w:rFonts w:ascii="Calibri" w:hAnsi="Calibri" w:cs="Calibri"/>
                <w:b/>
                <w:bCs/>
              </w:rPr>
              <w:t>Adultos II</w:t>
            </w:r>
          </w:p>
          <w:p w14:paraId="1EDDF7F1" w14:textId="77777777" w:rsidR="00EC1956" w:rsidRPr="00C5551A" w:rsidRDefault="00EC1956" w:rsidP="003B5911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C5551A">
              <w:rPr>
                <w:rFonts w:ascii="Calibri" w:hAnsi="Calibri" w:cs="Calibri"/>
              </w:rPr>
              <w:t>Maiores de 16 anos</w:t>
            </w:r>
          </w:p>
          <w:p w14:paraId="447D9B03" w14:textId="77777777" w:rsidR="00EC1956" w:rsidRPr="00C5551A" w:rsidRDefault="00EC1956" w:rsidP="00E81161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C5551A">
              <w:rPr>
                <w:rFonts w:ascii="Calibri" w:hAnsi="Calibri" w:cs="Calibri"/>
                <w:color w:val="FF0000"/>
              </w:rPr>
              <w:t>Veteranos</w:t>
            </w:r>
          </w:p>
        </w:tc>
        <w:tc>
          <w:tcPr>
            <w:tcW w:w="3686" w:type="dxa"/>
            <w:shd w:val="clear" w:color="auto" w:fill="auto"/>
          </w:tcPr>
          <w:p w14:paraId="21B0A05A" w14:textId="77777777" w:rsidR="001C1B00" w:rsidRDefault="001C1B00" w:rsidP="001C1B00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5ª feira</w:t>
            </w:r>
          </w:p>
          <w:p w14:paraId="10046381" w14:textId="77777777" w:rsidR="001C1B00" w:rsidRDefault="00422603" w:rsidP="001C1B00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19:30-21:00</w:t>
            </w:r>
            <w:r w:rsidR="001C1B00">
              <w:rPr>
                <w:rFonts w:ascii="Calibri" w:hAnsi="Calibri" w:cs="Calibri"/>
              </w:rPr>
              <w:t xml:space="preserve"> (práticas musicais)</w:t>
            </w:r>
          </w:p>
          <w:p w14:paraId="136A184B" w14:textId="77777777" w:rsidR="001C1B00" w:rsidRDefault="001C1B00" w:rsidP="001C1B00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  <w:p w14:paraId="6832B336" w14:textId="77777777" w:rsidR="00EC1956" w:rsidRPr="00C5551A" w:rsidRDefault="001C1B00" w:rsidP="001C1B00">
            <w:pPr>
              <w:suppressAutoHyphens w:val="0"/>
              <w:ind w:left="13" w:hanging="10"/>
              <w:jc w:val="center"/>
              <w:rPr>
                <w:rFonts w:ascii="Calibri" w:hAnsi="Calibri" w:cs="Calibri"/>
                <w:highlight w:val="yellow"/>
              </w:rPr>
            </w:pPr>
            <w:r w:rsidRPr="001C1B00">
              <w:rPr>
                <w:rFonts w:ascii="Calibri" w:hAnsi="Calibri" w:cs="Calibri"/>
              </w:rPr>
              <w:t>Instrumento (ver tabela abaixo)</w:t>
            </w:r>
          </w:p>
        </w:tc>
        <w:tc>
          <w:tcPr>
            <w:tcW w:w="1551" w:type="dxa"/>
            <w:shd w:val="clear" w:color="auto" w:fill="auto"/>
          </w:tcPr>
          <w:p w14:paraId="7C1200C5" w14:textId="77777777" w:rsidR="00EC1956" w:rsidRPr="00C5551A" w:rsidRDefault="00EC1956" w:rsidP="00E81161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  <w:r w:rsidRPr="00C5551A">
              <w:rPr>
                <w:rFonts w:ascii="Calibri" w:hAnsi="Calibri" w:cs="Calibri"/>
              </w:rPr>
              <w:t>Cf. tabela abaixo</w:t>
            </w:r>
          </w:p>
          <w:p w14:paraId="59B483D2" w14:textId="77777777" w:rsidR="00EC1956" w:rsidRPr="00C5551A" w:rsidRDefault="00EC1956" w:rsidP="00E81161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</w:p>
        </w:tc>
      </w:tr>
      <w:tr w:rsidR="001B5F0B" w:rsidRPr="00C5551A" w14:paraId="4D0E5144" w14:textId="77777777" w:rsidTr="00006E27">
        <w:trPr>
          <w:jc w:val="center"/>
        </w:trPr>
        <w:tc>
          <w:tcPr>
            <w:tcW w:w="1534" w:type="dxa"/>
            <w:shd w:val="clear" w:color="auto" w:fill="auto"/>
          </w:tcPr>
          <w:p w14:paraId="7F2B2442" w14:textId="77777777" w:rsidR="001B5F0B" w:rsidRPr="00C5551A" w:rsidRDefault="001B5F0B" w:rsidP="00E81161">
            <w:pPr>
              <w:suppressAutoHyphens w:val="0"/>
              <w:ind w:left="13" w:hanging="1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351B0511" w14:textId="77777777" w:rsidR="001B5F0B" w:rsidRPr="00C5551A" w:rsidRDefault="001B5F0B" w:rsidP="00E81161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</w:p>
        </w:tc>
        <w:tc>
          <w:tcPr>
            <w:tcW w:w="3686" w:type="dxa"/>
            <w:shd w:val="clear" w:color="auto" w:fill="auto"/>
          </w:tcPr>
          <w:p w14:paraId="689E3836" w14:textId="77777777" w:rsidR="001B5F0B" w:rsidRPr="00C5551A" w:rsidRDefault="001B5F0B" w:rsidP="00E81161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1" w:type="dxa"/>
            <w:shd w:val="clear" w:color="auto" w:fill="auto"/>
          </w:tcPr>
          <w:p w14:paraId="18DF640F" w14:textId="77777777" w:rsidR="001B5F0B" w:rsidRPr="00C5551A" w:rsidRDefault="001B5F0B" w:rsidP="00E81161">
            <w:pPr>
              <w:suppressAutoHyphens w:val="0"/>
              <w:ind w:left="13" w:hanging="10"/>
              <w:jc w:val="center"/>
              <w:rPr>
                <w:rFonts w:ascii="Calibri" w:hAnsi="Calibri" w:cs="Calibri"/>
              </w:rPr>
            </w:pPr>
          </w:p>
        </w:tc>
      </w:tr>
    </w:tbl>
    <w:p w14:paraId="395071EC" w14:textId="77777777" w:rsidR="00D3583D" w:rsidRDefault="00D3583D" w:rsidP="00D3583D">
      <w:pPr>
        <w:suppressAutoHyphens w:val="0"/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</w:p>
    <w:p w14:paraId="5E2F4ADE" w14:textId="77777777" w:rsidR="00D3583D" w:rsidRDefault="00D3583D" w:rsidP="00D3583D">
      <w:pPr>
        <w:suppressAutoHyphens w:val="0"/>
        <w:spacing w:after="120"/>
        <w:ind w:left="13" w:hanging="1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Horário das aulas de instrumento das turmas de adultos</w:t>
      </w:r>
    </w:p>
    <w:p w14:paraId="57580236" w14:textId="77777777" w:rsidR="00D3583D" w:rsidRDefault="003B240F" w:rsidP="00D3583D">
      <w:pPr>
        <w:suppressAutoHyphens w:val="0"/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Para alunos adultos,</w:t>
      </w:r>
      <w:r w:rsidR="00FA2192">
        <w:rPr>
          <w:rFonts w:ascii="Calibri" w:hAnsi="Calibri" w:cs="Calibri"/>
          <w:sz w:val="22"/>
          <w:szCs w:val="22"/>
        </w:rPr>
        <w:t xml:space="preserve"> a</w:t>
      </w:r>
      <w:r w:rsidR="005B0892">
        <w:rPr>
          <w:rFonts w:ascii="Calibri" w:hAnsi="Calibri" w:cs="Calibri"/>
          <w:sz w:val="22"/>
          <w:szCs w:val="22"/>
        </w:rPr>
        <w:t>s</w:t>
      </w:r>
      <w:r w:rsidR="00FA2192">
        <w:rPr>
          <w:rFonts w:ascii="Calibri" w:hAnsi="Calibri" w:cs="Calibri"/>
          <w:sz w:val="22"/>
          <w:szCs w:val="22"/>
        </w:rPr>
        <w:t xml:space="preserve"> opç</w:t>
      </w:r>
      <w:r w:rsidR="005B0892">
        <w:rPr>
          <w:rFonts w:ascii="Calibri" w:hAnsi="Calibri" w:cs="Calibri"/>
          <w:sz w:val="22"/>
          <w:szCs w:val="22"/>
        </w:rPr>
        <w:t>ões</w:t>
      </w:r>
      <w:r w:rsidR="00FA2192">
        <w:rPr>
          <w:rFonts w:ascii="Calibri" w:hAnsi="Calibri" w:cs="Calibri"/>
          <w:sz w:val="22"/>
          <w:szCs w:val="22"/>
        </w:rPr>
        <w:t xml:space="preserve"> de instrumentos para matrícula</w:t>
      </w:r>
      <w:r w:rsidR="005B0892">
        <w:rPr>
          <w:rFonts w:ascii="Calibri" w:hAnsi="Calibri" w:cs="Calibri"/>
          <w:sz w:val="22"/>
          <w:szCs w:val="22"/>
        </w:rPr>
        <w:t xml:space="preserve"> está</w:t>
      </w:r>
      <w:r w:rsidR="00FA2192">
        <w:rPr>
          <w:rFonts w:ascii="Calibri" w:hAnsi="Calibri" w:cs="Calibri"/>
          <w:sz w:val="22"/>
          <w:szCs w:val="22"/>
        </w:rPr>
        <w:t xml:space="preserve"> conforme tabela abaixo</w:t>
      </w:r>
      <w:r w:rsidR="005B0892">
        <w:rPr>
          <w:rFonts w:ascii="Calibri" w:hAnsi="Calibri" w:cs="Calibri"/>
          <w:sz w:val="22"/>
          <w:szCs w:val="22"/>
        </w:rPr>
        <w:t xml:space="preserve"> (lembrando que a matrícula ocorre nas três turmas automaticamente: teoria, práticas vocais e o instrumento escolhido dentre as possibilidades abaixo)</w:t>
      </w:r>
      <w:r w:rsidR="00FA2192">
        <w:rPr>
          <w:rFonts w:ascii="Calibri" w:hAnsi="Calibri" w:cs="Calibri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3260"/>
        <w:gridCol w:w="607"/>
        <w:gridCol w:w="1559"/>
        <w:gridCol w:w="903"/>
      </w:tblGrid>
      <w:tr w:rsidR="00D3583D" w14:paraId="6D563793" w14:textId="77777777">
        <w:trPr>
          <w:jc w:val="center"/>
        </w:trPr>
        <w:tc>
          <w:tcPr>
            <w:tcW w:w="3260" w:type="dxa"/>
            <w:tcBorders>
              <w:top w:val="nil"/>
              <w:bottom w:val="single" w:sz="12" w:space="0" w:color="666666"/>
              <w:right w:val="nil"/>
            </w:tcBorders>
            <w:shd w:val="clear" w:color="auto" w:fill="FFFFFF"/>
          </w:tcPr>
          <w:p w14:paraId="6659AA1B" w14:textId="77777777" w:rsidR="00D3583D" w:rsidRDefault="00D3583D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Instrumento</w:t>
            </w:r>
            <w:r w:rsidR="005C410A">
              <w:rPr>
                <w:rStyle w:val="Refdenotaderoda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ootnoteReference w:id="5"/>
            </w:r>
          </w:p>
        </w:tc>
        <w:tc>
          <w:tcPr>
            <w:tcW w:w="607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</w:tcPr>
          <w:p w14:paraId="18DFBB82" w14:textId="77777777" w:rsidR="00D3583D" w:rsidRDefault="00D3583D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FFFFFF"/>
          </w:tcPr>
          <w:p w14:paraId="5A291AB4" w14:textId="77777777" w:rsidR="00D3583D" w:rsidRDefault="00D3583D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12" w:space="0" w:color="666666"/>
            </w:tcBorders>
            <w:shd w:val="clear" w:color="auto" w:fill="FFFFFF"/>
          </w:tcPr>
          <w:p w14:paraId="75F2593C" w14:textId="77777777" w:rsidR="00D3583D" w:rsidRDefault="00D3583D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Vagas</w:t>
            </w:r>
          </w:p>
        </w:tc>
      </w:tr>
      <w:tr w:rsidR="006956E4" w14:paraId="6CF44BD1" w14:textId="77777777">
        <w:trPr>
          <w:jc w:val="center"/>
        </w:trPr>
        <w:tc>
          <w:tcPr>
            <w:tcW w:w="3260" w:type="dxa"/>
            <w:shd w:val="clear" w:color="auto" w:fill="CCCCCC"/>
          </w:tcPr>
          <w:p w14:paraId="1F9EE815" w14:textId="77777777" w:rsidR="006956E4" w:rsidRDefault="006956E4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Bateria I</w:t>
            </w:r>
          </w:p>
        </w:tc>
        <w:tc>
          <w:tcPr>
            <w:tcW w:w="607" w:type="dxa"/>
            <w:shd w:val="clear" w:color="auto" w:fill="CCCCCC"/>
          </w:tcPr>
          <w:p w14:paraId="2E3A33D7" w14:textId="77777777" w:rsidR="006956E4" w:rsidRDefault="000F0D63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2ª</w:t>
            </w:r>
          </w:p>
        </w:tc>
        <w:tc>
          <w:tcPr>
            <w:tcW w:w="1559" w:type="dxa"/>
            <w:shd w:val="clear" w:color="auto" w:fill="CCCCCC"/>
          </w:tcPr>
          <w:p w14:paraId="09E37A27" w14:textId="77777777" w:rsidR="006956E4" w:rsidRDefault="000F0D63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18:30-19:10</w:t>
            </w:r>
          </w:p>
        </w:tc>
        <w:tc>
          <w:tcPr>
            <w:tcW w:w="903" w:type="dxa"/>
            <w:shd w:val="clear" w:color="auto" w:fill="CCCCCC"/>
          </w:tcPr>
          <w:p w14:paraId="76D1E2BC" w14:textId="77777777" w:rsidR="006956E4" w:rsidRDefault="006956E4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0F0D6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F0D63" w14:paraId="103681F5" w14:textId="77777777">
        <w:trPr>
          <w:jc w:val="center"/>
        </w:trPr>
        <w:tc>
          <w:tcPr>
            <w:tcW w:w="3260" w:type="dxa"/>
            <w:shd w:val="clear" w:color="auto" w:fill="auto"/>
          </w:tcPr>
          <w:p w14:paraId="730D84FD" w14:textId="77777777" w:rsidR="000F0D63" w:rsidRDefault="000F0D63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Bateria II</w:t>
            </w:r>
          </w:p>
        </w:tc>
        <w:tc>
          <w:tcPr>
            <w:tcW w:w="607" w:type="dxa"/>
            <w:shd w:val="clear" w:color="auto" w:fill="auto"/>
          </w:tcPr>
          <w:p w14:paraId="68B3C5AF" w14:textId="77777777" w:rsidR="000F0D63" w:rsidRDefault="000F0D63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2ª</w:t>
            </w:r>
          </w:p>
        </w:tc>
        <w:tc>
          <w:tcPr>
            <w:tcW w:w="1559" w:type="dxa"/>
            <w:shd w:val="clear" w:color="auto" w:fill="auto"/>
          </w:tcPr>
          <w:p w14:paraId="53B3BA71" w14:textId="77777777" w:rsidR="000F0D63" w:rsidRDefault="00EC7803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19:30-20:10</w:t>
            </w:r>
          </w:p>
        </w:tc>
        <w:tc>
          <w:tcPr>
            <w:tcW w:w="903" w:type="dxa"/>
            <w:shd w:val="clear" w:color="auto" w:fill="auto"/>
          </w:tcPr>
          <w:p w14:paraId="31046229" w14:textId="77777777" w:rsidR="000F0D63" w:rsidRDefault="000F0D63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</w:tr>
      <w:tr w:rsidR="000F0D63" w14:paraId="0A69F77F" w14:textId="77777777">
        <w:trPr>
          <w:jc w:val="center"/>
        </w:trPr>
        <w:tc>
          <w:tcPr>
            <w:tcW w:w="3260" w:type="dxa"/>
            <w:shd w:val="clear" w:color="auto" w:fill="CCCCCC"/>
          </w:tcPr>
          <w:p w14:paraId="16245D49" w14:textId="77777777" w:rsidR="000F0D63" w:rsidRDefault="000F0D63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Canto</w:t>
            </w:r>
            <w:r w:rsidR="00BC34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 e II</w:t>
            </w:r>
          </w:p>
        </w:tc>
        <w:tc>
          <w:tcPr>
            <w:tcW w:w="607" w:type="dxa"/>
            <w:shd w:val="clear" w:color="auto" w:fill="CCCCCC"/>
          </w:tcPr>
          <w:p w14:paraId="0C1B85BA" w14:textId="77777777" w:rsidR="000F0D63" w:rsidRDefault="006112A3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3ª</w:t>
            </w:r>
          </w:p>
        </w:tc>
        <w:tc>
          <w:tcPr>
            <w:tcW w:w="1559" w:type="dxa"/>
            <w:shd w:val="clear" w:color="auto" w:fill="CCCCCC"/>
          </w:tcPr>
          <w:p w14:paraId="16E5D9A2" w14:textId="77777777" w:rsidR="000F0D63" w:rsidRDefault="00EC7803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20:20-21:00</w:t>
            </w:r>
          </w:p>
        </w:tc>
        <w:tc>
          <w:tcPr>
            <w:tcW w:w="903" w:type="dxa"/>
            <w:shd w:val="clear" w:color="auto" w:fill="CCCCCC"/>
          </w:tcPr>
          <w:p w14:paraId="0ADAE403" w14:textId="77777777" w:rsidR="000F0D63" w:rsidRDefault="005171BC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BC34EC" w14:paraId="5CA8B214" w14:textId="77777777">
        <w:trPr>
          <w:jc w:val="center"/>
        </w:trPr>
        <w:tc>
          <w:tcPr>
            <w:tcW w:w="3260" w:type="dxa"/>
            <w:shd w:val="clear" w:color="auto" w:fill="auto"/>
          </w:tcPr>
          <w:p w14:paraId="1E4883A7" w14:textId="77777777" w:rsidR="00BC34EC" w:rsidRDefault="00BC34EC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Flauta Doce</w:t>
            </w:r>
            <w:r w:rsidR="00EC78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 e II</w:t>
            </w:r>
          </w:p>
        </w:tc>
        <w:tc>
          <w:tcPr>
            <w:tcW w:w="607" w:type="dxa"/>
            <w:shd w:val="clear" w:color="auto" w:fill="auto"/>
          </w:tcPr>
          <w:p w14:paraId="5EEF6034" w14:textId="77777777" w:rsidR="00BC34EC" w:rsidRDefault="00BC34EC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3ª</w:t>
            </w:r>
          </w:p>
        </w:tc>
        <w:tc>
          <w:tcPr>
            <w:tcW w:w="1559" w:type="dxa"/>
            <w:shd w:val="clear" w:color="auto" w:fill="auto"/>
          </w:tcPr>
          <w:p w14:paraId="204A901F" w14:textId="77777777" w:rsidR="00BC34EC" w:rsidRDefault="00BC34EC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18:30-19:10</w:t>
            </w:r>
          </w:p>
        </w:tc>
        <w:tc>
          <w:tcPr>
            <w:tcW w:w="903" w:type="dxa"/>
            <w:shd w:val="clear" w:color="auto" w:fill="auto"/>
          </w:tcPr>
          <w:p w14:paraId="6787B7F2" w14:textId="77777777" w:rsidR="00BC34EC" w:rsidRDefault="00BC34EC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E9636B" w14:paraId="60D1720E" w14:textId="77777777">
        <w:trPr>
          <w:jc w:val="center"/>
        </w:trPr>
        <w:tc>
          <w:tcPr>
            <w:tcW w:w="3260" w:type="dxa"/>
            <w:shd w:val="clear" w:color="auto" w:fill="CCCCCC"/>
          </w:tcPr>
          <w:p w14:paraId="4EC48A13" w14:textId="77777777" w:rsidR="00E9636B" w:rsidRDefault="00E9636B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Guitarra I</w:t>
            </w:r>
          </w:p>
        </w:tc>
        <w:tc>
          <w:tcPr>
            <w:tcW w:w="607" w:type="dxa"/>
            <w:shd w:val="clear" w:color="auto" w:fill="CCCCCC"/>
          </w:tcPr>
          <w:p w14:paraId="64F1C874" w14:textId="77777777" w:rsidR="00E9636B" w:rsidRDefault="00E9636B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4ª</w:t>
            </w:r>
          </w:p>
        </w:tc>
        <w:tc>
          <w:tcPr>
            <w:tcW w:w="1559" w:type="dxa"/>
            <w:shd w:val="clear" w:color="auto" w:fill="CCCCCC"/>
          </w:tcPr>
          <w:p w14:paraId="2AA3E3E8" w14:textId="77777777" w:rsidR="00E9636B" w:rsidRDefault="00EC7803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19:30-20:10</w:t>
            </w:r>
            <w:r w:rsidR="00E9636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3" w:type="dxa"/>
            <w:shd w:val="clear" w:color="auto" w:fill="CCCCCC"/>
          </w:tcPr>
          <w:p w14:paraId="6C6B05FB" w14:textId="77777777" w:rsidR="00E9636B" w:rsidRDefault="00E9636B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</w:tr>
      <w:tr w:rsidR="00D12B12" w14:paraId="522CA912" w14:textId="77777777">
        <w:trPr>
          <w:jc w:val="center"/>
        </w:trPr>
        <w:tc>
          <w:tcPr>
            <w:tcW w:w="3260" w:type="dxa"/>
            <w:shd w:val="clear" w:color="auto" w:fill="auto"/>
          </w:tcPr>
          <w:p w14:paraId="5E11774C" w14:textId="77777777" w:rsidR="00D12B12" w:rsidRDefault="00D12B12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Guitarra II</w:t>
            </w:r>
          </w:p>
        </w:tc>
        <w:tc>
          <w:tcPr>
            <w:tcW w:w="607" w:type="dxa"/>
            <w:shd w:val="clear" w:color="auto" w:fill="auto"/>
          </w:tcPr>
          <w:p w14:paraId="5F1A943F" w14:textId="77777777" w:rsidR="00D12B12" w:rsidRDefault="00D12B12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4ª</w:t>
            </w:r>
          </w:p>
        </w:tc>
        <w:tc>
          <w:tcPr>
            <w:tcW w:w="1559" w:type="dxa"/>
            <w:shd w:val="clear" w:color="auto" w:fill="auto"/>
          </w:tcPr>
          <w:p w14:paraId="19B61579" w14:textId="77777777" w:rsidR="00D12B12" w:rsidRDefault="00D12B12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18:30-19:10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3" w:type="dxa"/>
            <w:shd w:val="clear" w:color="auto" w:fill="auto"/>
          </w:tcPr>
          <w:p w14:paraId="79627B9A" w14:textId="77777777" w:rsidR="00D12B12" w:rsidRDefault="00D12B12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</w:tr>
      <w:tr w:rsidR="00D12B12" w14:paraId="358E6B1D" w14:textId="77777777">
        <w:trPr>
          <w:jc w:val="center"/>
        </w:trPr>
        <w:tc>
          <w:tcPr>
            <w:tcW w:w="3260" w:type="dxa"/>
            <w:shd w:val="clear" w:color="auto" w:fill="CCCCCC"/>
          </w:tcPr>
          <w:p w14:paraId="165F078F" w14:textId="77777777" w:rsidR="00D12B12" w:rsidRDefault="00D12B12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Percussão</w:t>
            </w:r>
            <w:r w:rsidR="00AF3A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607" w:type="dxa"/>
            <w:shd w:val="clear" w:color="auto" w:fill="CCCCCC"/>
          </w:tcPr>
          <w:p w14:paraId="56B1C1A1" w14:textId="77777777" w:rsidR="00D12B12" w:rsidRDefault="00422603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3ª</w:t>
            </w:r>
          </w:p>
        </w:tc>
        <w:tc>
          <w:tcPr>
            <w:tcW w:w="1559" w:type="dxa"/>
            <w:shd w:val="clear" w:color="auto" w:fill="CCCCCC"/>
          </w:tcPr>
          <w:p w14:paraId="7C5E1EAB" w14:textId="77777777" w:rsidR="00D12B12" w:rsidRDefault="00422603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19:30-21:00</w:t>
            </w:r>
          </w:p>
        </w:tc>
        <w:tc>
          <w:tcPr>
            <w:tcW w:w="903" w:type="dxa"/>
            <w:shd w:val="clear" w:color="auto" w:fill="CCCCCC"/>
          </w:tcPr>
          <w:p w14:paraId="41CB7684" w14:textId="77777777" w:rsidR="00D12B12" w:rsidRDefault="00D12B12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</w:tr>
      <w:tr w:rsidR="00D12B12" w14:paraId="70DB4CC3" w14:textId="77777777">
        <w:trPr>
          <w:jc w:val="center"/>
        </w:trPr>
        <w:tc>
          <w:tcPr>
            <w:tcW w:w="3260" w:type="dxa"/>
            <w:shd w:val="clear" w:color="auto" w:fill="auto"/>
          </w:tcPr>
          <w:p w14:paraId="33B0041D" w14:textId="77777777" w:rsidR="00D12B12" w:rsidRDefault="00D12B12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Piano I</w:t>
            </w:r>
          </w:p>
        </w:tc>
        <w:tc>
          <w:tcPr>
            <w:tcW w:w="607" w:type="dxa"/>
            <w:shd w:val="clear" w:color="auto" w:fill="auto"/>
          </w:tcPr>
          <w:p w14:paraId="029A9871" w14:textId="77777777" w:rsidR="00D12B12" w:rsidRDefault="00D12B12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3ª</w:t>
            </w:r>
          </w:p>
        </w:tc>
        <w:tc>
          <w:tcPr>
            <w:tcW w:w="1559" w:type="dxa"/>
            <w:shd w:val="clear" w:color="auto" w:fill="auto"/>
          </w:tcPr>
          <w:p w14:paraId="7FD6DA99" w14:textId="77777777" w:rsidR="00D12B12" w:rsidRDefault="00EC7803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20:20-21:00</w:t>
            </w:r>
          </w:p>
        </w:tc>
        <w:tc>
          <w:tcPr>
            <w:tcW w:w="903" w:type="dxa"/>
            <w:shd w:val="clear" w:color="auto" w:fill="auto"/>
          </w:tcPr>
          <w:p w14:paraId="708D1E96" w14:textId="77777777" w:rsidR="00D12B12" w:rsidRDefault="00D12B12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</w:tr>
      <w:tr w:rsidR="00D12B12" w14:paraId="2E1ED454" w14:textId="77777777">
        <w:trPr>
          <w:jc w:val="center"/>
        </w:trPr>
        <w:tc>
          <w:tcPr>
            <w:tcW w:w="3260" w:type="dxa"/>
            <w:shd w:val="clear" w:color="auto" w:fill="CCCCCC"/>
          </w:tcPr>
          <w:p w14:paraId="281CC0D0" w14:textId="77777777" w:rsidR="00D12B12" w:rsidRDefault="00D12B12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Piano II</w:t>
            </w:r>
          </w:p>
        </w:tc>
        <w:tc>
          <w:tcPr>
            <w:tcW w:w="607" w:type="dxa"/>
            <w:shd w:val="clear" w:color="auto" w:fill="CCCCCC"/>
          </w:tcPr>
          <w:p w14:paraId="721DBBA8" w14:textId="77777777" w:rsidR="00D12B12" w:rsidRDefault="00D12B12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3ª</w:t>
            </w:r>
          </w:p>
        </w:tc>
        <w:tc>
          <w:tcPr>
            <w:tcW w:w="1559" w:type="dxa"/>
            <w:shd w:val="clear" w:color="auto" w:fill="CCCCCC"/>
          </w:tcPr>
          <w:p w14:paraId="79B522E6" w14:textId="77777777" w:rsidR="00D12B12" w:rsidRDefault="00422603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19:30-20:10</w:t>
            </w:r>
          </w:p>
        </w:tc>
        <w:tc>
          <w:tcPr>
            <w:tcW w:w="903" w:type="dxa"/>
            <w:shd w:val="clear" w:color="auto" w:fill="CCCCCC"/>
          </w:tcPr>
          <w:p w14:paraId="3508CFF6" w14:textId="77777777" w:rsidR="00D12B12" w:rsidRDefault="00D12B12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</w:tr>
      <w:tr w:rsidR="00D12B12" w14:paraId="42A1CD48" w14:textId="77777777">
        <w:trPr>
          <w:jc w:val="center"/>
        </w:trPr>
        <w:tc>
          <w:tcPr>
            <w:tcW w:w="3260" w:type="dxa"/>
            <w:shd w:val="clear" w:color="auto" w:fill="auto"/>
          </w:tcPr>
          <w:p w14:paraId="6FC46AB0" w14:textId="77777777" w:rsidR="00D12B12" w:rsidRDefault="00D12B12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Sopros [trombone, trompete, clarinete, flauta transversa, fagote, saxofone]</w:t>
            </w:r>
            <w:r w:rsidR="00EC78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 e II</w:t>
            </w:r>
          </w:p>
        </w:tc>
        <w:tc>
          <w:tcPr>
            <w:tcW w:w="607" w:type="dxa"/>
            <w:shd w:val="clear" w:color="auto" w:fill="auto"/>
          </w:tcPr>
          <w:p w14:paraId="5D3DC969" w14:textId="77777777" w:rsidR="00D12B12" w:rsidRDefault="00721829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D12B12">
              <w:rPr>
                <w:rFonts w:ascii="Calibri" w:hAnsi="Calibri" w:cs="Calibri"/>
                <w:color w:val="000000"/>
                <w:sz w:val="22"/>
                <w:szCs w:val="22"/>
              </w:rPr>
              <w:t>ª</w:t>
            </w:r>
          </w:p>
        </w:tc>
        <w:tc>
          <w:tcPr>
            <w:tcW w:w="1559" w:type="dxa"/>
            <w:shd w:val="clear" w:color="auto" w:fill="auto"/>
          </w:tcPr>
          <w:p w14:paraId="2664BB81" w14:textId="77777777" w:rsidR="00D12B12" w:rsidRDefault="00422603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19:30-21:00</w:t>
            </w:r>
            <w:r w:rsidR="00D12B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3" w:type="dxa"/>
            <w:shd w:val="clear" w:color="auto" w:fill="auto"/>
          </w:tcPr>
          <w:p w14:paraId="017A0F18" w14:textId="77777777" w:rsidR="00D12B12" w:rsidRDefault="00D12B12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12B12" w14:paraId="1F33BFBB" w14:textId="77777777">
        <w:trPr>
          <w:jc w:val="center"/>
        </w:trPr>
        <w:tc>
          <w:tcPr>
            <w:tcW w:w="3260" w:type="dxa"/>
            <w:shd w:val="clear" w:color="auto" w:fill="CCCCCC"/>
          </w:tcPr>
          <w:p w14:paraId="544D1A86" w14:textId="77777777" w:rsidR="00D12B12" w:rsidRDefault="00D12B12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Violão I</w:t>
            </w:r>
          </w:p>
        </w:tc>
        <w:tc>
          <w:tcPr>
            <w:tcW w:w="607" w:type="dxa"/>
            <w:shd w:val="clear" w:color="auto" w:fill="CCCCCC"/>
          </w:tcPr>
          <w:p w14:paraId="2CFF640B" w14:textId="77777777" w:rsidR="00D12B12" w:rsidRDefault="00D12B12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3ª</w:t>
            </w:r>
          </w:p>
        </w:tc>
        <w:tc>
          <w:tcPr>
            <w:tcW w:w="1559" w:type="dxa"/>
            <w:shd w:val="clear" w:color="auto" w:fill="CCCCCC"/>
          </w:tcPr>
          <w:p w14:paraId="5CADB9E9" w14:textId="77777777" w:rsidR="00D12B12" w:rsidRDefault="00EC7803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20:20-21:00</w:t>
            </w:r>
          </w:p>
        </w:tc>
        <w:tc>
          <w:tcPr>
            <w:tcW w:w="903" w:type="dxa"/>
            <w:shd w:val="clear" w:color="auto" w:fill="CCCCCC"/>
          </w:tcPr>
          <w:p w14:paraId="0FC1F72A" w14:textId="77777777" w:rsidR="00D12B12" w:rsidRDefault="00D12B12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12B12" w14:paraId="5661E091" w14:textId="77777777">
        <w:trPr>
          <w:jc w:val="center"/>
        </w:trPr>
        <w:tc>
          <w:tcPr>
            <w:tcW w:w="3260" w:type="dxa"/>
            <w:shd w:val="clear" w:color="auto" w:fill="auto"/>
          </w:tcPr>
          <w:p w14:paraId="1F4F28A0" w14:textId="77777777" w:rsidR="00D12B12" w:rsidRDefault="00D12B12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Violão II</w:t>
            </w:r>
          </w:p>
        </w:tc>
        <w:tc>
          <w:tcPr>
            <w:tcW w:w="607" w:type="dxa"/>
            <w:shd w:val="clear" w:color="auto" w:fill="auto"/>
          </w:tcPr>
          <w:p w14:paraId="3AD644BD" w14:textId="77777777" w:rsidR="00D12B12" w:rsidRDefault="00D12B12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3ª</w:t>
            </w:r>
          </w:p>
        </w:tc>
        <w:tc>
          <w:tcPr>
            <w:tcW w:w="1559" w:type="dxa"/>
            <w:shd w:val="clear" w:color="auto" w:fill="auto"/>
          </w:tcPr>
          <w:p w14:paraId="4917CC7E" w14:textId="77777777" w:rsidR="00D12B12" w:rsidRDefault="00422603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19:30-20:10</w:t>
            </w:r>
          </w:p>
        </w:tc>
        <w:tc>
          <w:tcPr>
            <w:tcW w:w="903" w:type="dxa"/>
            <w:shd w:val="clear" w:color="auto" w:fill="auto"/>
          </w:tcPr>
          <w:p w14:paraId="310CE2B4" w14:textId="77777777" w:rsidR="00D12B12" w:rsidRDefault="00D12B12">
            <w:pPr>
              <w:suppressAutoHyphens w:val="0"/>
              <w:spacing w:after="120"/>
              <w:ind w:left="13" w:hanging="1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</w:tbl>
    <w:p w14:paraId="03F0F7F7" w14:textId="77777777" w:rsidR="00D3583D" w:rsidRDefault="00D3583D" w:rsidP="00EB5162">
      <w:pPr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</w:p>
    <w:p w14:paraId="4E6577AD" w14:textId="77777777" w:rsidR="00405421" w:rsidRDefault="00405421" w:rsidP="00405421">
      <w:pPr>
        <w:spacing w:after="120"/>
        <w:ind w:left="13" w:hanging="1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5AD037D" w14:textId="77777777" w:rsidR="00405421" w:rsidRPr="00D47FA9" w:rsidRDefault="00405421" w:rsidP="00405421">
      <w:pPr>
        <w:spacing w:after="120"/>
        <w:ind w:left="13" w:hanging="10"/>
        <w:jc w:val="center"/>
        <w:rPr>
          <w:rFonts w:ascii="Calibri" w:hAnsi="Calibri" w:cs="Calibri"/>
          <w:b/>
          <w:bCs/>
          <w:sz w:val="24"/>
          <w:szCs w:val="24"/>
        </w:rPr>
      </w:pPr>
      <w:r w:rsidRPr="00D47FA9">
        <w:rPr>
          <w:rFonts w:ascii="Calibri" w:hAnsi="Calibri" w:cs="Calibri"/>
          <w:b/>
          <w:bCs/>
          <w:sz w:val="24"/>
          <w:szCs w:val="24"/>
        </w:rPr>
        <w:lastRenderedPageBreak/>
        <w:t>III. REGRAS DE FUNCIONAMENTO</w:t>
      </w:r>
    </w:p>
    <w:p w14:paraId="796B8B81" w14:textId="77777777" w:rsidR="00BD1871" w:rsidRDefault="002D420B" w:rsidP="00405421">
      <w:pPr>
        <w:spacing w:after="120"/>
        <w:ind w:left="1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BD1871">
        <w:rPr>
          <w:rFonts w:ascii="Calibri" w:hAnsi="Calibri" w:cs="Calibri"/>
          <w:sz w:val="22"/>
          <w:szCs w:val="22"/>
        </w:rPr>
        <w:t xml:space="preserve"> Coordenação d</w:t>
      </w:r>
      <w:r w:rsidR="009C18BA">
        <w:rPr>
          <w:rFonts w:ascii="Calibri" w:hAnsi="Calibri" w:cs="Calibri"/>
          <w:sz w:val="22"/>
          <w:szCs w:val="22"/>
        </w:rPr>
        <w:t xml:space="preserve">a </w:t>
      </w:r>
      <w:r w:rsidR="00791448">
        <w:rPr>
          <w:rFonts w:ascii="Calibri" w:hAnsi="Calibri" w:cs="Calibri"/>
          <w:sz w:val="22"/>
          <w:szCs w:val="22"/>
        </w:rPr>
        <w:t>EMUS</w:t>
      </w:r>
      <w:r w:rsidR="00BD1871">
        <w:rPr>
          <w:rFonts w:ascii="Calibri" w:hAnsi="Calibri" w:cs="Calibri"/>
          <w:sz w:val="22"/>
          <w:szCs w:val="22"/>
        </w:rPr>
        <w:t xml:space="preserve"> estabelece regras e normas de funcionamento. </w:t>
      </w:r>
    </w:p>
    <w:p w14:paraId="2DD3BD70" w14:textId="77777777" w:rsidR="00BD1871" w:rsidRDefault="00BD1871" w:rsidP="00EB5162">
      <w:pPr>
        <w:numPr>
          <w:ilvl w:val="0"/>
          <w:numId w:val="22"/>
        </w:numPr>
        <w:suppressAutoHyphens w:val="0"/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aluno matriculado que, por alguma razão não cursar</w:t>
      </w:r>
      <w:r w:rsidR="003930E0">
        <w:rPr>
          <w:rFonts w:ascii="Calibri" w:hAnsi="Calibri" w:cs="Calibri"/>
          <w:sz w:val="22"/>
          <w:szCs w:val="22"/>
        </w:rPr>
        <w:t xml:space="preserve"> 75% do módulo</w:t>
      </w:r>
      <w:r>
        <w:rPr>
          <w:rFonts w:ascii="Calibri" w:hAnsi="Calibri" w:cs="Calibri"/>
          <w:sz w:val="22"/>
          <w:szCs w:val="22"/>
        </w:rPr>
        <w:t xml:space="preserve"> será considerado ‘reprovado’, devendo se inscrever no mesmo nível no semestre seguinte se desejar continuar seu curso. </w:t>
      </w:r>
    </w:p>
    <w:p w14:paraId="2F1748FB" w14:textId="77777777" w:rsidR="00BD1871" w:rsidRDefault="00BD1871" w:rsidP="00EB5162">
      <w:pPr>
        <w:numPr>
          <w:ilvl w:val="0"/>
          <w:numId w:val="22"/>
        </w:numPr>
        <w:suppressAutoHyphens w:val="0"/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 aulas ocorrerão de </w:t>
      </w:r>
      <w:r w:rsidR="003930E0">
        <w:rPr>
          <w:rFonts w:ascii="Calibri" w:hAnsi="Calibri" w:cs="Calibri"/>
          <w:sz w:val="22"/>
          <w:szCs w:val="22"/>
        </w:rPr>
        <w:t>forma presencial na Faculdade de Comunicação e Artes da</w:t>
      </w:r>
      <w:r>
        <w:rPr>
          <w:rFonts w:ascii="Calibri" w:hAnsi="Calibri" w:cs="Calibri"/>
          <w:sz w:val="22"/>
          <w:szCs w:val="22"/>
        </w:rPr>
        <w:t xml:space="preserve"> UFMT</w:t>
      </w:r>
      <w:r w:rsidR="007A6203">
        <w:rPr>
          <w:rFonts w:ascii="Calibri" w:hAnsi="Calibri" w:cs="Calibri"/>
          <w:sz w:val="22"/>
          <w:szCs w:val="22"/>
        </w:rPr>
        <w:t xml:space="preserve"> (</w:t>
      </w:r>
      <w:r w:rsidR="007A6203" w:rsidRPr="007A6203">
        <w:rPr>
          <w:rFonts w:ascii="Calibri" w:hAnsi="Calibri" w:cs="Calibri"/>
          <w:sz w:val="22"/>
          <w:szCs w:val="22"/>
        </w:rPr>
        <w:t>prédio mais próximo à entrada pela Av. Fernando Correa. Estamos vizinhos ao IL - Instituto de Linguagens</w:t>
      </w:r>
      <w:r w:rsidR="007A6203">
        <w:rPr>
          <w:rFonts w:ascii="Calibri" w:hAnsi="Calibri" w:cs="Calibri"/>
          <w:sz w:val="22"/>
          <w:szCs w:val="22"/>
        </w:rPr>
        <w:t>)</w:t>
      </w:r>
      <w:r w:rsidR="003930E0">
        <w:rPr>
          <w:rFonts w:ascii="Calibri" w:hAnsi="Calibri" w:cs="Calibri"/>
          <w:sz w:val="22"/>
          <w:szCs w:val="22"/>
        </w:rPr>
        <w:t>.</w:t>
      </w:r>
    </w:p>
    <w:p w14:paraId="2B57901D" w14:textId="77777777" w:rsidR="006F3336" w:rsidRDefault="006F3336" w:rsidP="00EB5162">
      <w:pPr>
        <w:numPr>
          <w:ilvl w:val="0"/>
          <w:numId w:val="22"/>
        </w:numPr>
        <w:suppressAutoHyphens w:val="0"/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 inscrições </w:t>
      </w:r>
      <w:r w:rsidR="005064FE">
        <w:rPr>
          <w:rFonts w:ascii="Calibri" w:hAnsi="Calibri" w:cs="Calibri"/>
          <w:sz w:val="22"/>
          <w:szCs w:val="22"/>
        </w:rPr>
        <w:t xml:space="preserve">devem </w:t>
      </w:r>
      <w:r w:rsidR="006061E8">
        <w:rPr>
          <w:rFonts w:ascii="Calibri" w:hAnsi="Calibri" w:cs="Calibri"/>
          <w:sz w:val="22"/>
          <w:szCs w:val="22"/>
        </w:rPr>
        <w:t>ser realizadas através do formulário disponibilizado</w:t>
      </w:r>
      <w:r w:rsidR="00596C61">
        <w:rPr>
          <w:rFonts w:ascii="Calibri" w:hAnsi="Calibri" w:cs="Calibri"/>
          <w:sz w:val="22"/>
          <w:szCs w:val="22"/>
        </w:rPr>
        <w:t xml:space="preserve"> no site</w:t>
      </w:r>
      <w:r w:rsidR="006061E8">
        <w:rPr>
          <w:rFonts w:ascii="Calibri" w:hAnsi="Calibri" w:cs="Calibri"/>
          <w:sz w:val="22"/>
          <w:szCs w:val="22"/>
        </w:rPr>
        <w:t xml:space="preserve"> </w:t>
      </w:r>
      <w:r w:rsidR="005064FE">
        <w:rPr>
          <w:rFonts w:ascii="Calibri" w:hAnsi="Calibri" w:cs="Calibri"/>
          <w:sz w:val="22"/>
          <w:szCs w:val="22"/>
        </w:rPr>
        <w:t>da Fundação Uniselva.</w:t>
      </w:r>
    </w:p>
    <w:p w14:paraId="59407496" w14:textId="77777777" w:rsidR="00386862" w:rsidRDefault="006F3336" w:rsidP="00EB5162">
      <w:pPr>
        <w:numPr>
          <w:ilvl w:val="0"/>
          <w:numId w:val="22"/>
        </w:numPr>
        <w:suppressAutoHyphens w:val="0"/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capacidade de cada turma é </w:t>
      </w:r>
      <w:r w:rsidR="005064FE">
        <w:rPr>
          <w:rFonts w:ascii="Calibri" w:hAnsi="Calibri" w:cs="Calibri"/>
          <w:sz w:val="22"/>
          <w:szCs w:val="22"/>
        </w:rPr>
        <w:t>de acordo com a</w:t>
      </w:r>
      <w:r w:rsidR="00B07C81">
        <w:rPr>
          <w:rFonts w:ascii="Calibri" w:hAnsi="Calibri" w:cs="Calibri"/>
          <w:sz w:val="22"/>
          <w:szCs w:val="22"/>
        </w:rPr>
        <w:t>s</w:t>
      </w:r>
      <w:r w:rsidR="005064FE">
        <w:rPr>
          <w:rFonts w:ascii="Calibri" w:hAnsi="Calibri" w:cs="Calibri"/>
          <w:sz w:val="22"/>
          <w:szCs w:val="22"/>
        </w:rPr>
        <w:t xml:space="preserve"> tabela</w:t>
      </w:r>
      <w:r w:rsidR="00B07C81">
        <w:rPr>
          <w:rFonts w:ascii="Calibri" w:hAnsi="Calibri" w:cs="Calibri"/>
          <w:sz w:val="22"/>
          <w:szCs w:val="22"/>
        </w:rPr>
        <w:t>s acima</w:t>
      </w:r>
      <w:r>
        <w:rPr>
          <w:rFonts w:ascii="Calibri" w:hAnsi="Calibri" w:cs="Calibri"/>
          <w:sz w:val="22"/>
          <w:szCs w:val="22"/>
        </w:rPr>
        <w:t xml:space="preserve">. Após esse limite, será realizado </w:t>
      </w:r>
      <w:r w:rsidR="006061E8"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>cadastro reserva</w:t>
      </w:r>
      <w:r w:rsidR="005064FE">
        <w:rPr>
          <w:rFonts w:ascii="Calibri" w:hAnsi="Calibri" w:cs="Calibri"/>
          <w:sz w:val="22"/>
          <w:szCs w:val="22"/>
        </w:rPr>
        <w:t xml:space="preserve"> através do e-mail</w:t>
      </w:r>
      <w:r w:rsidR="00BA4E18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BA4E18" w:rsidRPr="00027A39">
          <w:rPr>
            <w:rStyle w:val="Hyperlink"/>
            <w:rFonts w:ascii="Calibri" w:hAnsi="Calibri" w:cs="Calibri"/>
            <w:sz w:val="22"/>
            <w:szCs w:val="22"/>
          </w:rPr>
          <w:t>emus.ufmt@gmail.com</w:t>
        </w:r>
      </w:hyperlink>
      <w:r>
        <w:rPr>
          <w:rFonts w:ascii="Calibri" w:hAnsi="Calibri" w:cs="Calibri"/>
          <w:sz w:val="22"/>
          <w:szCs w:val="22"/>
        </w:rPr>
        <w:t xml:space="preserve">, </w:t>
      </w:r>
      <w:r w:rsidR="006061E8">
        <w:rPr>
          <w:rFonts w:ascii="Calibri" w:hAnsi="Calibri" w:cs="Calibri"/>
          <w:sz w:val="22"/>
          <w:szCs w:val="22"/>
        </w:rPr>
        <w:t xml:space="preserve">no </w:t>
      </w:r>
      <w:r>
        <w:rPr>
          <w:rFonts w:ascii="Calibri" w:hAnsi="Calibri" w:cs="Calibri"/>
          <w:sz w:val="22"/>
          <w:szCs w:val="22"/>
        </w:rPr>
        <w:t>qu</w:t>
      </w:r>
      <w:r w:rsidR="006061E8">
        <w:rPr>
          <w:rFonts w:ascii="Calibri" w:hAnsi="Calibri" w:cs="Calibri"/>
          <w:sz w:val="22"/>
          <w:szCs w:val="22"/>
        </w:rPr>
        <w:t>al os alunos que ficaram de fora</w:t>
      </w:r>
      <w:r>
        <w:rPr>
          <w:rFonts w:ascii="Calibri" w:hAnsi="Calibri" w:cs="Calibri"/>
          <w:sz w:val="22"/>
          <w:szCs w:val="22"/>
        </w:rPr>
        <w:t xml:space="preserve"> serão chamados </w:t>
      </w:r>
      <w:r w:rsidR="005064FE">
        <w:rPr>
          <w:rFonts w:ascii="Calibri" w:hAnsi="Calibri" w:cs="Calibri"/>
          <w:sz w:val="22"/>
          <w:szCs w:val="22"/>
        </w:rPr>
        <w:t>à medida que as vagas forem sendo disponibilizadas</w:t>
      </w:r>
      <w:r w:rsidR="006061E8">
        <w:rPr>
          <w:rFonts w:ascii="Calibri" w:hAnsi="Calibri" w:cs="Calibri"/>
          <w:sz w:val="22"/>
          <w:szCs w:val="22"/>
        </w:rPr>
        <w:t>.</w:t>
      </w:r>
    </w:p>
    <w:p w14:paraId="18C58658" w14:textId="77777777" w:rsidR="00405421" w:rsidRDefault="00405421" w:rsidP="00EB5162">
      <w:pPr>
        <w:suppressAutoHyphens w:val="0"/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</w:p>
    <w:p w14:paraId="6CBFAE5D" w14:textId="77777777" w:rsidR="00BD1871" w:rsidRPr="00D47FA9" w:rsidRDefault="00405421" w:rsidP="00405421">
      <w:pPr>
        <w:spacing w:after="120"/>
        <w:ind w:left="13" w:hanging="10"/>
        <w:jc w:val="center"/>
        <w:rPr>
          <w:rFonts w:ascii="Calibri" w:hAnsi="Calibri" w:cs="Calibri"/>
          <w:b/>
          <w:bCs/>
          <w:sz w:val="24"/>
          <w:szCs w:val="24"/>
        </w:rPr>
      </w:pPr>
      <w:r w:rsidRPr="00D47FA9">
        <w:rPr>
          <w:rFonts w:ascii="Calibri" w:hAnsi="Calibri" w:cs="Calibri"/>
          <w:b/>
          <w:bCs/>
          <w:sz w:val="24"/>
          <w:szCs w:val="24"/>
        </w:rPr>
        <w:t xml:space="preserve">IV. </w:t>
      </w:r>
      <w:r w:rsidR="00B960E0" w:rsidRPr="00D47FA9">
        <w:rPr>
          <w:rFonts w:ascii="Calibri" w:hAnsi="Calibri" w:cs="Calibri"/>
          <w:b/>
          <w:bCs/>
          <w:sz w:val="24"/>
          <w:szCs w:val="24"/>
        </w:rPr>
        <w:t>DAS INSCRIÇÕES</w:t>
      </w:r>
    </w:p>
    <w:p w14:paraId="1091222B" w14:textId="2F0B0248" w:rsidR="00846DEB" w:rsidRDefault="002139D0" w:rsidP="00CB2864">
      <w:pPr>
        <w:numPr>
          <w:ilvl w:val="0"/>
          <w:numId w:val="23"/>
        </w:numPr>
        <w:suppressAutoHyphens w:val="0"/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Período de rematrícula</w:t>
      </w:r>
      <w:r>
        <w:rPr>
          <w:rFonts w:ascii="Calibri" w:hAnsi="Calibri" w:cs="Calibri"/>
          <w:b/>
          <w:sz w:val="22"/>
          <w:szCs w:val="22"/>
          <w:u w:color="000000"/>
        </w:rPr>
        <w:t xml:space="preserve"> na EMUS </w:t>
      </w:r>
      <w:r w:rsidRPr="00CB2864">
        <w:rPr>
          <w:rFonts w:ascii="Calibri" w:hAnsi="Calibri" w:cs="Calibri"/>
          <w:b/>
          <w:sz w:val="22"/>
          <w:szCs w:val="22"/>
          <w:u w:color="000000"/>
        </w:rPr>
        <w:t>para alunos veteranos</w:t>
      </w:r>
      <w:r w:rsidR="00B07C81" w:rsidRPr="00CB2864">
        <w:rPr>
          <w:rFonts w:ascii="Calibri" w:hAnsi="Calibri" w:cs="Calibri"/>
          <w:b/>
          <w:sz w:val="22"/>
          <w:szCs w:val="22"/>
          <w:u w:color="000000"/>
        </w:rPr>
        <w:t xml:space="preserve"> e nov</w:t>
      </w:r>
      <w:r w:rsidR="0077104C" w:rsidRPr="00CB2864">
        <w:rPr>
          <w:rFonts w:ascii="Calibri" w:hAnsi="Calibri" w:cs="Calibri"/>
          <w:b/>
          <w:sz w:val="22"/>
          <w:szCs w:val="22"/>
          <w:u w:color="000000"/>
        </w:rPr>
        <w:t>at</w:t>
      </w:r>
      <w:r w:rsidR="00B07C81" w:rsidRPr="00CB2864">
        <w:rPr>
          <w:rFonts w:ascii="Calibri" w:hAnsi="Calibri" w:cs="Calibri"/>
          <w:b/>
          <w:sz w:val="22"/>
          <w:szCs w:val="22"/>
          <w:u w:color="000000"/>
        </w:rPr>
        <w:t>os</w:t>
      </w:r>
      <w:r w:rsidRPr="00CB2864">
        <w:rPr>
          <w:rFonts w:ascii="Calibri" w:hAnsi="Calibri" w:cs="Calibri"/>
          <w:b/>
          <w:sz w:val="22"/>
          <w:szCs w:val="22"/>
          <w:u w:color="000000"/>
        </w:rPr>
        <w:t>:</w:t>
      </w:r>
      <w:r>
        <w:rPr>
          <w:rFonts w:ascii="Calibri" w:hAnsi="Calibri" w:cs="Calibri"/>
          <w:b/>
          <w:sz w:val="22"/>
          <w:szCs w:val="22"/>
          <w:u w:color="000000"/>
        </w:rPr>
        <w:t xml:space="preserve"> </w:t>
      </w:r>
      <w:r w:rsidR="001843C3">
        <w:rPr>
          <w:rFonts w:ascii="Calibri" w:hAnsi="Calibri" w:cs="Calibri"/>
          <w:b/>
          <w:sz w:val="22"/>
          <w:szCs w:val="22"/>
          <w:highlight w:val="green"/>
          <w:u w:color="000000"/>
        </w:rPr>
        <w:t>10</w:t>
      </w:r>
      <w:r w:rsidRPr="001843C3">
        <w:rPr>
          <w:rFonts w:ascii="Calibri" w:hAnsi="Calibri" w:cs="Calibri"/>
          <w:b/>
          <w:sz w:val="22"/>
          <w:szCs w:val="22"/>
          <w:highlight w:val="green"/>
          <w:u w:color="000000"/>
        </w:rPr>
        <w:t xml:space="preserve"> </w:t>
      </w:r>
      <w:r w:rsidR="00E43229" w:rsidRPr="001843C3">
        <w:rPr>
          <w:rFonts w:ascii="Calibri" w:hAnsi="Calibri" w:cs="Calibri"/>
          <w:b/>
          <w:sz w:val="22"/>
          <w:szCs w:val="22"/>
          <w:highlight w:val="green"/>
          <w:u w:color="000000"/>
        </w:rPr>
        <w:t xml:space="preserve">de fevereiro </w:t>
      </w:r>
      <w:r w:rsidRPr="001843C3">
        <w:rPr>
          <w:rFonts w:ascii="Calibri" w:hAnsi="Calibri" w:cs="Calibri"/>
          <w:b/>
          <w:sz w:val="22"/>
          <w:szCs w:val="22"/>
          <w:highlight w:val="green"/>
          <w:u w:color="000000"/>
        </w:rPr>
        <w:t xml:space="preserve">a </w:t>
      </w:r>
      <w:r w:rsidR="001843C3" w:rsidRPr="001843C3">
        <w:rPr>
          <w:rFonts w:ascii="Calibri" w:hAnsi="Calibri" w:cs="Calibri"/>
          <w:b/>
          <w:sz w:val="22"/>
          <w:szCs w:val="22"/>
          <w:highlight w:val="green"/>
          <w:u w:color="000000"/>
        </w:rPr>
        <w:t>18</w:t>
      </w:r>
      <w:r w:rsidR="00B07C81" w:rsidRPr="001843C3">
        <w:rPr>
          <w:rFonts w:ascii="Calibri" w:hAnsi="Calibri" w:cs="Calibri"/>
          <w:b/>
          <w:sz w:val="22"/>
          <w:szCs w:val="22"/>
          <w:highlight w:val="green"/>
          <w:u w:color="000000"/>
        </w:rPr>
        <w:t xml:space="preserve"> de </w:t>
      </w:r>
      <w:r w:rsidR="00E43229" w:rsidRPr="001843C3">
        <w:rPr>
          <w:rFonts w:ascii="Calibri" w:hAnsi="Calibri" w:cs="Calibri"/>
          <w:b/>
          <w:sz w:val="22"/>
          <w:szCs w:val="22"/>
          <w:highlight w:val="green"/>
          <w:u w:color="000000"/>
        </w:rPr>
        <w:t>março</w:t>
      </w:r>
      <w:r w:rsidRPr="001843C3">
        <w:rPr>
          <w:rFonts w:ascii="Calibri" w:hAnsi="Calibri" w:cs="Calibri"/>
          <w:b/>
          <w:sz w:val="22"/>
          <w:szCs w:val="22"/>
          <w:highlight w:val="green"/>
          <w:u w:color="000000"/>
        </w:rPr>
        <w:t xml:space="preserve"> de </w:t>
      </w:r>
      <w:r w:rsidR="00250022" w:rsidRPr="001843C3">
        <w:rPr>
          <w:rFonts w:ascii="Calibri" w:hAnsi="Calibri" w:cs="Calibri"/>
          <w:b/>
          <w:sz w:val="22"/>
          <w:szCs w:val="22"/>
          <w:highlight w:val="green"/>
          <w:u w:color="000000"/>
        </w:rPr>
        <w:t>202</w:t>
      </w:r>
      <w:r w:rsidR="00E43229" w:rsidRPr="001843C3">
        <w:rPr>
          <w:rFonts w:ascii="Calibri" w:hAnsi="Calibri" w:cs="Calibri"/>
          <w:b/>
          <w:sz w:val="22"/>
          <w:szCs w:val="22"/>
          <w:highlight w:val="green"/>
          <w:u w:color="000000"/>
        </w:rPr>
        <w:t>5</w:t>
      </w:r>
      <w:r>
        <w:rPr>
          <w:rFonts w:ascii="Calibri" w:hAnsi="Calibri" w:cs="Calibri"/>
          <w:b/>
          <w:sz w:val="22"/>
          <w:szCs w:val="22"/>
          <w:u w:color="000000"/>
        </w:rPr>
        <w:t xml:space="preserve">, </w:t>
      </w:r>
      <w:r>
        <w:rPr>
          <w:rFonts w:ascii="Calibri" w:hAnsi="Calibri" w:cs="Calibri"/>
          <w:sz w:val="22"/>
          <w:szCs w:val="22"/>
        </w:rPr>
        <w:t>através de formulário disponibilizado no site da Fundação Uniselva</w:t>
      </w:r>
      <w:r>
        <w:rPr>
          <w:rFonts w:ascii="Calibri" w:hAnsi="Calibri" w:cs="Calibri"/>
          <w:b/>
          <w:sz w:val="22"/>
          <w:szCs w:val="22"/>
        </w:rPr>
        <w:t>.</w:t>
      </w:r>
      <w:r w:rsidR="00BB6239">
        <w:rPr>
          <w:rFonts w:ascii="Calibri" w:hAnsi="Calibri" w:cs="Calibri"/>
          <w:bCs/>
          <w:sz w:val="22"/>
          <w:szCs w:val="22"/>
        </w:rPr>
        <w:t xml:space="preserve"> </w:t>
      </w:r>
    </w:p>
    <w:p w14:paraId="2AD8932E" w14:textId="77777777" w:rsidR="007913FA" w:rsidRPr="00AF1386" w:rsidRDefault="00BD1871" w:rsidP="00CB2864">
      <w:pPr>
        <w:numPr>
          <w:ilvl w:val="0"/>
          <w:numId w:val="23"/>
        </w:numPr>
        <w:suppressAutoHyphens w:val="0"/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  <w:r w:rsidRPr="00846DEB">
        <w:rPr>
          <w:rFonts w:ascii="Calibri" w:hAnsi="Calibri" w:cs="Calibri"/>
          <w:b/>
          <w:sz w:val="22"/>
          <w:szCs w:val="22"/>
        </w:rPr>
        <w:t xml:space="preserve">Valores da matrícula nos cursos: </w:t>
      </w:r>
      <w:r w:rsidR="00846DEB" w:rsidRPr="00846DEB">
        <w:rPr>
          <w:rFonts w:ascii="Calibri" w:hAnsi="Calibri" w:cs="Calibri"/>
          <w:bCs/>
          <w:sz w:val="22"/>
          <w:szCs w:val="22"/>
        </w:rPr>
        <w:t>o valor de matrícula é semestral, cobrad</w:t>
      </w:r>
      <w:r w:rsidR="00727B54">
        <w:rPr>
          <w:rFonts w:ascii="Calibri" w:hAnsi="Calibri" w:cs="Calibri"/>
          <w:bCs/>
          <w:sz w:val="22"/>
          <w:szCs w:val="22"/>
        </w:rPr>
        <w:t>o</w:t>
      </w:r>
      <w:r w:rsidR="00846DEB" w:rsidRPr="00846DEB">
        <w:rPr>
          <w:rFonts w:ascii="Calibri" w:hAnsi="Calibri" w:cs="Calibri"/>
          <w:bCs/>
          <w:sz w:val="22"/>
          <w:szCs w:val="22"/>
        </w:rPr>
        <w:t xml:space="preserve"> somente uma vez por semestre, e vale para período inteiro</w:t>
      </w:r>
      <w:r w:rsidR="007913FA">
        <w:rPr>
          <w:rFonts w:ascii="Calibri" w:hAnsi="Calibri" w:cs="Calibri"/>
          <w:bCs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4095"/>
        <w:gridCol w:w="2553"/>
      </w:tblGrid>
      <w:tr w:rsidR="00AF1386" w14:paraId="3132356E" w14:textId="77777777" w:rsidTr="00AF1386">
        <w:trPr>
          <w:jc w:val="center"/>
        </w:trPr>
        <w:tc>
          <w:tcPr>
            <w:tcW w:w="4095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FFFFFF"/>
          </w:tcPr>
          <w:p w14:paraId="51931118" w14:textId="77777777" w:rsidR="00AF1386" w:rsidRDefault="00AF1386" w:rsidP="00CB2864">
            <w:pPr>
              <w:suppressAutoHyphens w:val="0"/>
              <w:spacing w:after="120"/>
              <w:ind w:left="13" w:hanging="1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Turmas</w:t>
            </w:r>
          </w:p>
        </w:tc>
        <w:tc>
          <w:tcPr>
            <w:tcW w:w="2553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203A734" w14:textId="77777777" w:rsidR="00AF1386" w:rsidRDefault="00AF1386" w:rsidP="00CB2864">
            <w:pPr>
              <w:suppressAutoHyphens w:val="0"/>
              <w:spacing w:after="120"/>
              <w:ind w:left="13" w:hanging="1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Valores</w:t>
            </w:r>
          </w:p>
        </w:tc>
      </w:tr>
      <w:tr w:rsidR="00AF1386" w14:paraId="0FF1EB16" w14:textId="77777777" w:rsidTr="00AF1386">
        <w:trPr>
          <w:jc w:val="center"/>
        </w:trPr>
        <w:tc>
          <w:tcPr>
            <w:tcW w:w="409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E3897FF" w14:textId="77777777" w:rsidR="00AF1386" w:rsidRDefault="00AF1386" w:rsidP="00CB2864">
            <w:pPr>
              <w:suppressAutoHyphens w:val="0"/>
              <w:spacing w:after="120"/>
              <w:ind w:left="13" w:hanging="1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Bebês, crianças, infantil</w:t>
            </w:r>
            <w:r w:rsidR="00E62E1F">
              <w:rPr>
                <w:rFonts w:ascii="Calibri" w:hAnsi="Calibri" w:cs="Calibri"/>
                <w:i/>
                <w:iCs/>
                <w:sz w:val="22"/>
                <w:szCs w:val="22"/>
              </w:rPr>
              <w:t>, adolescentes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e adultos (turmas com 10 vagas ou mais)</w:t>
            </w:r>
          </w:p>
        </w:tc>
        <w:tc>
          <w:tcPr>
            <w:tcW w:w="2553" w:type="dxa"/>
            <w:shd w:val="clear" w:color="auto" w:fill="CCCCCC"/>
          </w:tcPr>
          <w:p w14:paraId="0C2C0614" w14:textId="77777777" w:rsidR="00AF1386" w:rsidRDefault="00AF1386" w:rsidP="00CB2864">
            <w:pPr>
              <w:suppressAutoHyphens w:val="0"/>
              <w:spacing w:after="120"/>
              <w:ind w:left="13" w:hanging="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R$ 3</w:t>
            </w:r>
            <w:r w:rsidR="00E62E1F">
              <w:rPr>
                <w:rFonts w:ascii="Calibri" w:hAnsi="Calibri" w:cs="Calibri"/>
                <w:sz w:val="22"/>
                <w:szCs w:val="22"/>
              </w:rPr>
              <w:t>75</w:t>
            </w:r>
            <w:r>
              <w:rPr>
                <w:rFonts w:ascii="Calibri" w:hAnsi="Calibri" w:cs="Calibri"/>
                <w:sz w:val="22"/>
                <w:szCs w:val="22"/>
              </w:rPr>
              <w:t>,00 (valor único)</w:t>
            </w:r>
          </w:p>
        </w:tc>
      </w:tr>
      <w:tr w:rsidR="00AF1386" w14:paraId="09384B4C" w14:textId="77777777" w:rsidTr="00AF1386">
        <w:trPr>
          <w:jc w:val="center"/>
        </w:trPr>
        <w:tc>
          <w:tcPr>
            <w:tcW w:w="4095" w:type="dxa"/>
            <w:tcBorders>
              <w:left w:val="nil"/>
              <w:bottom w:val="nil"/>
            </w:tcBorders>
            <w:shd w:val="clear" w:color="auto" w:fill="FFFFFF"/>
          </w:tcPr>
          <w:p w14:paraId="4ED458D9" w14:textId="77777777" w:rsidR="00AF1386" w:rsidRDefault="006074BE" w:rsidP="00CB2864">
            <w:pPr>
              <w:suppressAutoHyphens w:val="0"/>
              <w:spacing w:after="120"/>
              <w:ind w:left="13" w:hanging="1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Infantil, adolescentes e a</w:t>
            </w:r>
            <w:r w:rsidR="00AF1386">
              <w:rPr>
                <w:rFonts w:ascii="Calibri" w:hAnsi="Calibri" w:cs="Calibri"/>
                <w:i/>
                <w:iCs/>
                <w:sz w:val="22"/>
                <w:szCs w:val="22"/>
              </w:rPr>
              <w:t>dultos (turmas com até 09 vagas)</w:t>
            </w:r>
          </w:p>
        </w:tc>
        <w:tc>
          <w:tcPr>
            <w:tcW w:w="2553" w:type="dxa"/>
            <w:shd w:val="clear" w:color="auto" w:fill="auto"/>
          </w:tcPr>
          <w:p w14:paraId="43615CF7" w14:textId="77777777" w:rsidR="00AF1386" w:rsidRDefault="00AF1386" w:rsidP="00CB2864">
            <w:pPr>
              <w:suppressAutoHyphens w:val="0"/>
              <w:spacing w:after="120"/>
              <w:ind w:left="13" w:hanging="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R$ 4</w:t>
            </w:r>
            <w:r w:rsidR="00E62E1F">
              <w:rPr>
                <w:rFonts w:ascii="Calibri" w:hAnsi="Calibri" w:cs="Calibri"/>
                <w:sz w:val="22"/>
                <w:szCs w:val="22"/>
              </w:rPr>
              <w:t>25</w:t>
            </w:r>
            <w:r>
              <w:rPr>
                <w:rFonts w:ascii="Calibri" w:hAnsi="Calibri" w:cs="Calibri"/>
                <w:sz w:val="22"/>
                <w:szCs w:val="22"/>
              </w:rPr>
              <w:t>,00 (valor único)</w:t>
            </w:r>
          </w:p>
        </w:tc>
      </w:tr>
    </w:tbl>
    <w:p w14:paraId="4FAD54BC" w14:textId="77777777" w:rsidR="00AF1386" w:rsidRPr="007913FA" w:rsidRDefault="00AF1386" w:rsidP="00CB2864">
      <w:pPr>
        <w:suppressAutoHyphens w:val="0"/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</w:p>
    <w:p w14:paraId="47989DFE" w14:textId="77777777" w:rsidR="00563AF1" w:rsidRDefault="00563AF1" w:rsidP="00CB2864">
      <w:pPr>
        <w:numPr>
          <w:ilvl w:val="0"/>
          <w:numId w:val="23"/>
        </w:numPr>
        <w:suppressAutoHyphens w:val="0"/>
        <w:spacing w:after="120"/>
        <w:ind w:left="13" w:hanging="1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 estudante adulto veterano pode se inscrever em mais de um instrumento, desde que as aulas não coincidam o horário.</w:t>
      </w:r>
      <w:r w:rsidR="003800F8">
        <w:rPr>
          <w:rFonts w:ascii="Calibri" w:hAnsi="Calibri" w:cs="Calibri"/>
          <w:bCs/>
          <w:sz w:val="22"/>
          <w:szCs w:val="22"/>
        </w:rPr>
        <w:t xml:space="preserve"> </w:t>
      </w:r>
      <w:r w:rsidR="003800F8" w:rsidRPr="003800F8">
        <w:rPr>
          <w:rFonts w:ascii="Calibri" w:hAnsi="Calibri" w:cs="Calibri"/>
          <w:bCs/>
          <w:sz w:val="22"/>
          <w:szCs w:val="22"/>
        </w:rPr>
        <w:t xml:space="preserve">Para isto entrar em contato através do nosso e-mail para verificar procedimentos: </w:t>
      </w:r>
      <w:hyperlink r:id="rId9" w:history="1">
        <w:r w:rsidR="003800F8" w:rsidRPr="000A4A5C">
          <w:rPr>
            <w:rStyle w:val="Hyperlink"/>
            <w:rFonts w:ascii="Calibri" w:hAnsi="Calibri" w:cs="Calibri"/>
            <w:bCs/>
            <w:sz w:val="22"/>
            <w:szCs w:val="22"/>
          </w:rPr>
          <w:t>emus.ufmt@gmail.com</w:t>
        </w:r>
      </w:hyperlink>
      <w:r w:rsidR="003800F8">
        <w:rPr>
          <w:rFonts w:ascii="Calibri" w:hAnsi="Calibri" w:cs="Calibri"/>
          <w:bCs/>
          <w:sz w:val="22"/>
          <w:szCs w:val="22"/>
        </w:rPr>
        <w:t xml:space="preserve"> </w:t>
      </w:r>
    </w:p>
    <w:p w14:paraId="44F1F01E" w14:textId="77777777" w:rsidR="00846DEB" w:rsidRPr="00863600" w:rsidRDefault="00846DEB" w:rsidP="00CB2864">
      <w:pPr>
        <w:numPr>
          <w:ilvl w:val="0"/>
          <w:numId w:val="23"/>
        </w:numPr>
        <w:suppressAutoHyphens w:val="0"/>
        <w:spacing w:after="120"/>
        <w:ind w:left="13" w:hanging="1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matrícula é única pelo semestre </w:t>
      </w:r>
      <w:r w:rsidR="00863600">
        <w:rPr>
          <w:rFonts w:ascii="Calibri" w:hAnsi="Calibri" w:cs="Calibri"/>
          <w:bCs/>
          <w:sz w:val="22"/>
          <w:szCs w:val="22"/>
        </w:rPr>
        <w:t xml:space="preserve">inteiro </w:t>
      </w:r>
      <w:r>
        <w:rPr>
          <w:rFonts w:ascii="Calibri" w:hAnsi="Calibri" w:cs="Calibri"/>
          <w:bCs/>
          <w:sz w:val="22"/>
          <w:szCs w:val="22"/>
        </w:rPr>
        <w:t>e deve ser paga à vista no boleto.</w:t>
      </w:r>
      <w:r w:rsidR="007D2CA8">
        <w:rPr>
          <w:rFonts w:ascii="Calibri" w:hAnsi="Calibri" w:cs="Calibri"/>
          <w:bCs/>
          <w:sz w:val="22"/>
          <w:szCs w:val="22"/>
        </w:rPr>
        <w:t xml:space="preserve"> O vencimento é um dia</w:t>
      </w:r>
      <w:r w:rsidR="00863600">
        <w:rPr>
          <w:rFonts w:ascii="Calibri" w:hAnsi="Calibri" w:cs="Calibri"/>
          <w:bCs/>
          <w:sz w:val="22"/>
          <w:szCs w:val="22"/>
        </w:rPr>
        <w:t xml:space="preserve"> útil</w:t>
      </w:r>
      <w:r w:rsidR="007D2CA8">
        <w:rPr>
          <w:rFonts w:ascii="Calibri" w:hAnsi="Calibri" w:cs="Calibri"/>
          <w:bCs/>
          <w:sz w:val="22"/>
          <w:szCs w:val="22"/>
        </w:rPr>
        <w:t xml:space="preserve"> após a emissão do boleto.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863600">
        <w:rPr>
          <w:rFonts w:ascii="Calibri" w:hAnsi="Calibri" w:cs="Calibri"/>
          <w:bCs/>
          <w:color w:val="FF0000"/>
          <w:sz w:val="22"/>
          <w:szCs w:val="22"/>
        </w:rPr>
        <w:t>N</w:t>
      </w:r>
      <w:r w:rsidR="00863600" w:rsidRPr="00863600">
        <w:rPr>
          <w:rFonts w:ascii="Calibri" w:hAnsi="Calibri" w:cs="Calibri"/>
          <w:bCs/>
          <w:color w:val="FF0000"/>
          <w:sz w:val="22"/>
          <w:szCs w:val="22"/>
        </w:rPr>
        <w:t>ão há devolução do valor, nem pagamentos mensais ou parcelamento de taxas.</w:t>
      </w:r>
    </w:p>
    <w:p w14:paraId="10957662" w14:textId="77777777" w:rsidR="00863600" w:rsidRDefault="00863600" w:rsidP="00CB2864">
      <w:pPr>
        <w:numPr>
          <w:ilvl w:val="0"/>
          <w:numId w:val="23"/>
        </w:numPr>
        <w:suppressAutoHyphens w:val="0"/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Cabe ao estudante estar atento à turma correta na hora da inscrição. A realização de inscrição nas turmas de veteranos (crianças, adulto</w:t>
      </w:r>
      <w:r w:rsidR="00AD5BB7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e infantil) somente pode ser realizada por alunos que já cursaram, com aprovação, os módulos anteriores. </w:t>
      </w:r>
      <w:r w:rsidRPr="00863600">
        <w:rPr>
          <w:rFonts w:ascii="Calibri" w:hAnsi="Calibri" w:cs="Calibri"/>
          <w:color w:val="FF0000"/>
          <w:sz w:val="22"/>
          <w:szCs w:val="22"/>
        </w:rPr>
        <w:t>O aluno novo que fizer inscrição em turma indevida não terá ressarcimento do valor pago.</w:t>
      </w:r>
    </w:p>
    <w:p w14:paraId="50EB4C04" w14:textId="77777777" w:rsidR="005E629E" w:rsidRDefault="00596C61" w:rsidP="00CB2864">
      <w:pPr>
        <w:numPr>
          <w:ilvl w:val="0"/>
          <w:numId w:val="23"/>
        </w:numPr>
        <w:suppressAutoHyphens w:val="0"/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Ao </w:t>
      </w:r>
      <w:r>
        <w:rPr>
          <w:rFonts w:ascii="Calibri" w:hAnsi="Calibri" w:cs="Calibri"/>
          <w:b/>
          <w:sz w:val="22"/>
          <w:szCs w:val="22"/>
        </w:rPr>
        <w:t xml:space="preserve">preencher o formulário de cadastro para matrícula nos cursos, disponível no site </w:t>
      </w:r>
      <w:hyperlink r:id="rId10" w:history="1">
        <w:r w:rsidR="006D32B2" w:rsidRPr="00B921EA">
          <w:rPr>
            <w:rStyle w:val="Hyperlink"/>
            <w:rFonts w:ascii="Calibri" w:hAnsi="Calibri" w:cs="Calibri"/>
            <w:bCs/>
            <w:sz w:val="22"/>
            <w:szCs w:val="22"/>
          </w:rPr>
          <w:t>https://web.fundacaouniselva.org.br/</w:t>
        </w:r>
      </w:hyperlink>
      <w:r w:rsidRPr="00B921EA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o candidato deverá preencher os seus dados pessoais com cuidado, a fim de evitar erros na emissão dos diários de classe e dos certificados online</w:t>
      </w:r>
      <w:r w:rsidR="00102A6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="008E4CFB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vitar abreviaturas e colocar os acentos). </w:t>
      </w:r>
    </w:p>
    <w:p w14:paraId="6DD01B0E" w14:textId="77777777" w:rsidR="00863600" w:rsidRPr="00863600" w:rsidRDefault="00102A6F" w:rsidP="00CB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  <w:r w:rsidRPr="00863600">
        <w:rPr>
          <w:rFonts w:ascii="Calibri" w:hAnsi="Calibri" w:cs="Calibri"/>
          <w:bCs/>
          <w:color w:val="FF0000"/>
          <w:sz w:val="22"/>
          <w:szCs w:val="22"/>
        </w:rPr>
        <w:lastRenderedPageBreak/>
        <w:t xml:space="preserve">No caso de menores de idade, preencher com o </w:t>
      </w:r>
      <w:r w:rsidR="008E4CFB" w:rsidRPr="00863600">
        <w:rPr>
          <w:rFonts w:ascii="Calibri" w:hAnsi="Calibri" w:cs="Calibri"/>
          <w:bCs/>
          <w:color w:val="FF0000"/>
          <w:sz w:val="22"/>
          <w:szCs w:val="22"/>
        </w:rPr>
        <w:t xml:space="preserve">nome completo e o </w:t>
      </w:r>
      <w:r w:rsidRPr="00863600">
        <w:rPr>
          <w:rFonts w:ascii="Calibri" w:hAnsi="Calibri" w:cs="Calibri"/>
          <w:bCs/>
          <w:color w:val="FF0000"/>
          <w:sz w:val="22"/>
          <w:szCs w:val="22"/>
        </w:rPr>
        <w:t>CPF do bebê ou</w:t>
      </w:r>
      <w:r w:rsidR="008E4CFB" w:rsidRPr="00863600">
        <w:rPr>
          <w:rFonts w:ascii="Calibri" w:hAnsi="Calibri" w:cs="Calibri"/>
          <w:bCs/>
          <w:color w:val="FF0000"/>
          <w:sz w:val="22"/>
          <w:szCs w:val="22"/>
        </w:rPr>
        <w:t xml:space="preserve"> da</w:t>
      </w:r>
      <w:r w:rsidRPr="00863600">
        <w:rPr>
          <w:rFonts w:ascii="Calibri" w:hAnsi="Calibri" w:cs="Calibri"/>
          <w:bCs/>
          <w:color w:val="FF0000"/>
          <w:sz w:val="22"/>
          <w:szCs w:val="22"/>
        </w:rPr>
        <w:t xml:space="preserve"> criança, não utilizar o CPF dos pais o</w:t>
      </w:r>
      <w:r w:rsidRPr="005E629E">
        <w:rPr>
          <w:rFonts w:ascii="Calibri" w:hAnsi="Calibri" w:cs="Calibri"/>
          <w:bCs/>
          <w:color w:val="FF0000"/>
          <w:sz w:val="22"/>
          <w:szCs w:val="22"/>
        </w:rPr>
        <w:t>u responsáveis</w:t>
      </w:r>
      <w:r w:rsidR="008E4CFB" w:rsidRPr="005E629E">
        <w:rPr>
          <w:rFonts w:ascii="Calibri" w:hAnsi="Calibri" w:cs="Calibri"/>
          <w:bCs/>
          <w:color w:val="FF0000"/>
          <w:sz w:val="22"/>
          <w:szCs w:val="22"/>
        </w:rPr>
        <w:t xml:space="preserve"> no ato da inscrição</w:t>
      </w:r>
      <w:r w:rsidR="005E629E" w:rsidRPr="005E629E">
        <w:rPr>
          <w:rFonts w:ascii="Calibri" w:hAnsi="Calibri" w:cs="Calibri"/>
          <w:bCs/>
          <w:color w:val="FF0000"/>
          <w:sz w:val="22"/>
          <w:szCs w:val="22"/>
        </w:rPr>
        <w:t>, pois isto inabilitará a emissão do certificado de forma correta.</w:t>
      </w:r>
    </w:p>
    <w:p w14:paraId="63AACD9D" w14:textId="77777777" w:rsidR="00596C61" w:rsidRDefault="00596C61" w:rsidP="00CB2864">
      <w:pPr>
        <w:numPr>
          <w:ilvl w:val="0"/>
          <w:numId w:val="23"/>
        </w:numPr>
        <w:suppressAutoHyphens w:val="0"/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confirmação da matrícula se efetiva mediante pagamento da taxa (cota única) por meio de boleto </w:t>
      </w:r>
      <w:r w:rsidR="00A031F1">
        <w:rPr>
          <w:rFonts w:ascii="Calibri" w:hAnsi="Calibri" w:cs="Calibri"/>
          <w:sz w:val="22"/>
          <w:szCs w:val="22"/>
        </w:rPr>
        <w:t>bancário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  <w:u w:val="single" w:color="000000"/>
        </w:rPr>
        <w:t>não havendo</w:t>
      </w:r>
      <w:r>
        <w:rPr>
          <w:rFonts w:ascii="Calibri" w:hAnsi="Calibri" w:cs="Calibri"/>
          <w:sz w:val="22"/>
          <w:szCs w:val="22"/>
        </w:rPr>
        <w:t xml:space="preserve">, portanto, </w:t>
      </w:r>
      <w:r>
        <w:rPr>
          <w:rFonts w:ascii="Calibri" w:hAnsi="Calibri" w:cs="Calibri"/>
          <w:sz w:val="22"/>
          <w:szCs w:val="22"/>
          <w:u w:val="single" w:color="000000"/>
        </w:rPr>
        <w:t>envio de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 w:color="000000"/>
        </w:rPr>
        <w:t>mensagens eletrônicas por parte da Equipe da Escola de Música</w:t>
      </w:r>
      <w:r w:rsidR="008E4CFB">
        <w:rPr>
          <w:rFonts w:ascii="Calibri" w:hAnsi="Calibri" w:cs="Calibri"/>
          <w:sz w:val="22"/>
          <w:szCs w:val="22"/>
        </w:rPr>
        <w:t xml:space="preserve"> para confirmação da inscrição.</w:t>
      </w:r>
    </w:p>
    <w:p w14:paraId="2A9EDEAC" w14:textId="5A5BA4C6" w:rsidR="00BD1871" w:rsidRDefault="00BD1871" w:rsidP="00CB2864">
      <w:pPr>
        <w:numPr>
          <w:ilvl w:val="0"/>
          <w:numId w:val="23"/>
        </w:numPr>
        <w:suppressAutoHyphens w:val="0"/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Início das aulas: </w:t>
      </w:r>
      <w:r w:rsidR="0009599E" w:rsidRPr="0009599E">
        <w:rPr>
          <w:rFonts w:ascii="Calibri" w:hAnsi="Calibri" w:cs="Calibri"/>
          <w:bCs/>
          <w:sz w:val="22"/>
          <w:szCs w:val="22"/>
        </w:rPr>
        <w:t>a partir do</w:t>
      </w:r>
      <w:r w:rsidR="0009599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dia </w:t>
      </w:r>
      <w:r w:rsidR="00710722" w:rsidRPr="00710722">
        <w:rPr>
          <w:rFonts w:ascii="Calibri" w:hAnsi="Calibri" w:cs="Calibri"/>
          <w:sz w:val="22"/>
          <w:szCs w:val="22"/>
          <w:highlight w:val="green"/>
        </w:rPr>
        <w:t>2</w:t>
      </w:r>
      <w:r w:rsidR="000652BE">
        <w:rPr>
          <w:rFonts w:ascii="Calibri" w:hAnsi="Calibri" w:cs="Calibri"/>
          <w:sz w:val="22"/>
          <w:szCs w:val="22"/>
          <w:highlight w:val="green"/>
        </w:rPr>
        <w:t>5</w:t>
      </w:r>
      <w:r w:rsidR="002C26D6" w:rsidRPr="00710722">
        <w:rPr>
          <w:rFonts w:ascii="Calibri" w:hAnsi="Calibri" w:cs="Calibri"/>
          <w:bCs/>
          <w:sz w:val="22"/>
          <w:szCs w:val="22"/>
          <w:highlight w:val="green"/>
        </w:rPr>
        <w:t>/0</w:t>
      </w:r>
      <w:r w:rsidR="00E43229" w:rsidRPr="00710722">
        <w:rPr>
          <w:rFonts w:ascii="Calibri" w:hAnsi="Calibri" w:cs="Calibri"/>
          <w:bCs/>
          <w:sz w:val="22"/>
          <w:szCs w:val="22"/>
          <w:highlight w:val="green"/>
        </w:rPr>
        <w:t>3</w:t>
      </w:r>
      <w:r w:rsidR="00596C61" w:rsidRPr="00710722">
        <w:rPr>
          <w:rFonts w:ascii="Calibri" w:hAnsi="Calibri" w:cs="Calibri"/>
          <w:bCs/>
          <w:sz w:val="22"/>
          <w:szCs w:val="22"/>
          <w:highlight w:val="green"/>
        </w:rPr>
        <w:t>/</w:t>
      </w:r>
      <w:r w:rsidR="00BC5E5C" w:rsidRPr="00710722">
        <w:rPr>
          <w:rFonts w:ascii="Calibri" w:hAnsi="Calibri" w:cs="Calibri"/>
          <w:bCs/>
          <w:sz w:val="22"/>
          <w:szCs w:val="22"/>
          <w:highlight w:val="green"/>
        </w:rPr>
        <w:t>202</w:t>
      </w:r>
      <w:r w:rsidR="00E43229" w:rsidRPr="00710722">
        <w:rPr>
          <w:rFonts w:ascii="Calibri" w:hAnsi="Calibri" w:cs="Calibri"/>
          <w:bCs/>
          <w:sz w:val="22"/>
          <w:szCs w:val="22"/>
          <w:highlight w:val="green"/>
        </w:rPr>
        <w:t>5</w:t>
      </w:r>
      <w:r w:rsidR="00E43229">
        <w:rPr>
          <w:rFonts w:ascii="Calibri" w:hAnsi="Calibri" w:cs="Calibri"/>
          <w:bCs/>
          <w:sz w:val="22"/>
          <w:szCs w:val="22"/>
        </w:rPr>
        <w:t xml:space="preserve"> (terça feira)</w:t>
      </w:r>
      <w:r w:rsidR="00596C61">
        <w:rPr>
          <w:rFonts w:ascii="Calibri" w:hAnsi="Calibri" w:cs="Calibri"/>
          <w:b/>
          <w:sz w:val="22"/>
          <w:szCs w:val="22"/>
        </w:rPr>
        <w:t>.</w:t>
      </w:r>
      <w:r w:rsidR="003F6E14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 término das aulas está previsto para o dia </w:t>
      </w:r>
      <w:r w:rsidR="00E43229">
        <w:rPr>
          <w:rFonts w:ascii="Calibri" w:hAnsi="Calibri" w:cs="Calibri"/>
          <w:sz w:val="22"/>
          <w:szCs w:val="22"/>
        </w:rPr>
        <w:t>03</w:t>
      </w:r>
      <w:r>
        <w:rPr>
          <w:rFonts w:ascii="Calibri" w:hAnsi="Calibri" w:cs="Calibri"/>
          <w:sz w:val="22"/>
          <w:szCs w:val="22"/>
        </w:rPr>
        <w:t>/</w:t>
      </w:r>
      <w:r w:rsidR="00E43229">
        <w:rPr>
          <w:rFonts w:ascii="Calibri" w:hAnsi="Calibri" w:cs="Calibri"/>
          <w:sz w:val="22"/>
          <w:szCs w:val="22"/>
        </w:rPr>
        <w:t>07</w:t>
      </w:r>
      <w:r w:rsidR="00596C61">
        <w:rPr>
          <w:rFonts w:ascii="Calibri" w:hAnsi="Calibri" w:cs="Calibri"/>
          <w:sz w:val="22"/>
          <w:szCs w:val="22"/>
        </w:rPr>
        <w:t>/</w:t>
      </w:r>
      <w:r w:rsidR="00250022">
        <w:rPr>
          <w:rFonts w:ascii="Calibri" w:hAnsi="Calibri" w:cs="Calibri"/>
          <w:sz w:val="22"/>
          <w:szCs w:val="22"/>
        </w:rPr>
        <w:t>202</w:t>
      </w:r>
      <w:r w:rsidR="00E43229">
        <w:rPr>
          <w:rFonts w:ascii="Calibri" w:hAnsi="Calibri" w:cs="Calibri"/>
          <w:sz w:val="22"/>
          <w:szCs w:val="22"/>
        </w:rPr>
        <w:t>5</w:t>
      </w:r>
      <w:r w:rsidR="00BC5E5C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 xml:space="preserve">É importante o comparecimento às aulas </w:t>
      </w:r>
      <w:r w:rsidR="002C26D6">
        <w:rPr>
          <w:rFonts w:ascii="Calibri" w:hAnsi="Calibri" w:cs="Calibri"/>
          <w:b/>
          <w:i/>
          <w:sz w:val="22"/>
          <w:szCs w:val="22"/>
        </w:rPr>
        <w:t>presenciais</w:t>
      </w:r>
      <w:r>
        <w:rPr>
          <w:rFonts w:ascii="Calibri" w:hAnsi="Calibri" w:cs="Calibri"/>
          <w:b/>
          <w:sz w:val="22"/>
          <w:szCs w:val="22"/>
        </w:rPr>
        <w:t xml:space="preserve"> desde o primeiro dia do curso, conforme a turma e horário em que se inscreveu. </w:t>
      </w:r>
      <w:r>
        <w:rPr>
          <w:rFonts w:ascii="Calibri" w:hAnsi="Calibri" w:cs="Calibri"/>
          <w:sz w:val="22"/>
          <w:szCs w:val="22"/>
        </w:rPr>
        <w:t>É de responsabilidade do alun</w:t>
      </w:r>
      <w:r w:rsidR="006E51F7">
        <w:rPr>
          <w:rFonts w:ascii="Calibri" w:hAnsi="Calibri" w:cs="Calibri"/>
          <w:sz w:val="22"/>
          <w:szCs w:val="22"/>
        </w:rPr>
        <w:t xml:space="preserve">o (e do seu responsável, se for o caso) </w:t>
      </w:r>
      <w:r>
        <w:rPr>
          <w:rFonts w:ascii="Calibri" w:hAnsi="Calibri" w:cs="Calibri"/>
          <w:sz w:val="22"/>
          <w:szCs w:val="22"/>
        </w:rPr>
        <w:t>apresentar</w:t>
      </w:r>
      <w:r w:rsidR="006E51F7">
        <w:rPr>
          <w:rFonts w:ascii="Calibri" w:hAnsi="Calibri" w:cs="Calibri"/>
          <w:sz w:val="22"/>
          <w:szCs w:val="22"/>
        </w:rPr>
        <w:t>-se</w:t>
      </w:r>
      <w:r>
        <w:rPr>
          <w:rFonts w:ascii="Calibri" w:hAnsi="Calibri" w:cs="Calibri"/>
          <w:sz w:val="22"/>
          <w:szCs w:val="22"/>
        </w:rPr>
        <w:t xml:space="preserve"> para as aulas escolhido na matrícula.</w:t>
      </w:r>
    </w:p>
    <w:p w14:paraId="2BD12FC6" w14:textId="77777777" w:rsidR="00BD1871" w:rsidRDefault="00BD1871" w:rsidP="00CB2864">
      <w:pPr>
        <w:numPr>
          <w:ilvl w:val="0"/>
          <w:numId w:val="23"/>
        </w:numPr>
        <w:suppressAutoHyphens w:val="0"/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Será considerado “Aprovado” nos cursos relacionados no item </w:t>
      </w:r>
      <w:r w:rsidR="00F653A5">
        <w:rPr>
          <w:rFonts w:ascii="Calibri" w:hAnsi="Calibri" w:cs="Calibri"/>
          <w:sz w:val="22"/>
          <w:szCs w:val="22"/>
        </w:rPr>
        <w:t>III</w:t>
      </w:r>
      <w:r>
        <w:rPr>
          <w:rFonts w:ascii="Calibri" w:hAnsi="Calibri" w:cs="Calibri"/>
          <w:sz w:val="22"/>
          <w:szCs w:val="22"/>
        </w:rPr>
        <w:t xml:space="preserve"> deste Edital o aluno que obtiver 75% de frequência referente à carga horária total do módulo.</w:t>
      </w:r>
    </w:p>
    <w:p w14:paraId="132276C1" w14:textId="77777777" w:rsidR="00BD1871" w:rsidRDefault="00F653A5" w:rsidP="00CB2864">
      <w:pPr>
        <w:numPr>
          <w:ilvl w:val="0"/>
          <w:numId w:val="23"/>
        </w:numPr>
        <w:suppressAutoHyphens w:val="0"/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791448">
        <w:rPr>
          <w:rFonts w:ascii="Calibri" w:hAnsi="Calibri" w:cs="Calibri"/>
          <w:sz w:val="22"/>
          <w:szCs w:val="22"/>
        </w:rPr>
        <w:t>EMUS</w:t>
      </w:r>
      <w:r>
        <w:rPr>
          <w:rFonts w:ascii="Calibri" w:hAnsi="Calibri" w:cs="Calibri"/>
          <w:sz w:val="22"/>
          <w:szCs w:val="22"/>
        </w:rPr>
        <w:t xml:space="preserve"> </w:t>
      </w:r>
      <w:r w:rsidR="00BD1871">
        <w:rPr>
          <w:rFonts w:ascii="Calibri" w:hAnsi="Calibri" w:cs="Calibri"/>
          <w:sz w:val="22"/>
          <w:szCs w:val="22"/>
        </w:rPr>
        <w:t>não tem validade de graduação, não podendo, por conseguinte, ser trancad</w:t>
      </w:r>
      <w:r w:rsidR="0009599E">
        <w:rPr>
          <w:rFonts w:ascii="Calibri" w:hAnsi="Calibri" w:cs="Calibri"/>
          <w:sz w:val="22"/>
          <w:szCs w:val="22"/>
        </w:rPr>
        <w:t>a</w:t>
      </w:r>
      <w:r w:rsidR="00BD1871">
        <w:rPr>
          <w:rFonts w:ascii="Calibri" w:hAnsi="Calibri" w:cs="Calibri"/>
          <w:sz w:val="22"/>
          <w:szCs w:val="22"/>
        </w:rPr>
        <w:t xml:space="preserve">. </w:t>
      </w:r>
    </w:p>
    <w:p w14:paraId="2C3289F4" w14:textId="77777777" w:rsidR="00855224" w:rsidRDefault="00855224" w:rsidP="00CB2864">
      <w:pPr>
        <w:numPr>
          <w:ilvl w:val="0"/>
          <w:numId w:val="23"/>
        </w:numPr>
        <w:suppressAutoHyphens w:val="0"/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aluno menor de idade</w:t>
      </w:r>
      <w:r w:rsidR="00263865">
        <w:rPr>
          <w:rFonts w:ascii="Calibri" w:hAnsi="Calibri" w:cs="Calibri"/>
          <w:sz w:val="22"/>
          <w:szCs w:val="22"/>
        </w:rPr>
        <w:t xml:space="preserve"> (com 16 ou 17 anos no ato da inscrição)</w:t>
      </w:r>
      <w:r>
        <w:rPr>
          <w:rFonts w:ascii="Calibri" w:hAnsi="Calibri" w:cs="Calibri"/>
          <w:sz w:val="22"/>
          <w:szCs w:val="22"/>
        </w:rPr>
        <w:t xml:space="preserve"> matriculado </w:t>
      </w:r>
      <w:r w:rsidR="00263865">
        <w:rPr>
          <w:rFonts w:ascii="Calibri" w:hAnsi="Calibri" w:cs="Calibri"/>
          <w:sz w:val="22"/>
          <w:szCs w:val="22"/>
        </w:rPr>
        <w:t>na turma de adultos</w:t>
      </w:r>
      <w:r w:rsidR="00E43229">
        <w:rPr>
          <w:rFonts w:ascii="Calibri" w:hAnsi="Calibri" w:cs="Calibri"/>
          <w:sz w:val="22"/>
          <w:szCs w:val="22"/>
        </w:rPr>
        <w:t xml:space="preserve"> ou de adolescentes</w:t>
      </w:r>
      <w:r w:rsidR="00263865">
        <w:rPr>
          <w:rFonts w:ascii="Calibri" w:hAnsi="Calibri" w:cs="Calibri"/>
          <w:sz w:val="22"/>
          <w:szCs w:val="22"/>
        </w:rPr>
        <w:t xml:space="preserve"> deve ter anuência expressa de pais ou responsáveis para participar das aulas. A EMUS não se faz responsável pelos alunos menores de idade desacompanhados dos pais ou </w:t>
      </w:r>
      <w:r w:rsidR="00344B2F">
        <w:rPr>
          <w:rFonts w:ascii="Calibri" w:hAnsi="Calibri" w:cs="Calibri"/>
          <w:sz w:val="22"/>
          <w:szCs w:val="22"/>
        </w:rPr>
        <w:t>responsáveis</w:t>
      </w:r>
      <w:r w:rsidR="00263865">
        <w:rPr>
          <w:rFonts w:ascii="Calibri" w:hAnsi="Calibri" w:cs="Calibri"/>
          <w:sz w:val="22"/>
          <w:szCs w:val="22"/>
        </w:rPr>
        <w:t>.</w:t>
      </w:r>
    </w:p>
    <w:p w14:paraId="29E32631" w14:textId="77777777" w:rsidR="00144931" w:rsidRDefault="00144931" w:rsidP="00CB2864">
      <w:pPr>
        <w:numPr>
          <w:ilvl w:val="0"/>
          <w:numId w:val="23"/>
        </w:numPr>
        <w:suppressAutoHyphens w:val="0"/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Alunos com deficiência, autismo, altas habilidades/superdotação e/ou transtorno de aprendizagem devem seguir as mesmas orientações para inscrição. Nestes casos, a equipe da EMUS solicita que os alunos adultos ou os responsáveis pelos menores de idade entrem em contato com a coordenação (preferencialmente pelo e-mail </w:t>
      </w:r>
      <w:hyperlink r:id="rId11" w:history="1">
        <w:r w:rsidRPr="009061E1">
          <w:rPr>
            <w:rStyle w:val="Hyperlink"/>
            <w:rFonts w:ascii="Calibri" w:hAnsi="Calibri" w:cs="Calibri"/>
            <w:sz w:val="22"/>
            <w:szCs w:val="22"/>
          </w:rPr>
          <w:t>emus.ufmt@gmail.com</w:t>
        </w:r>
      </w:hyperlink>
      <w:r>
        <w:rPr>
          <w:rFonts w:ascii="Calibri" w:hAnsi="Calibri" w:cs="Calibri"/>
          <w:sz w:val="22"/>
          <w:szCs w:val="22"/>
        </w:rPr>
        <w:t>) informando as necessidades específicas.</w:t>
      </w:r>
    </w:p>
    <w:p w14:paraId="0A3CE365" w14:textId="77777777" w:rsidR="00BD1871" w:rsidRPr="002B4545" w:rsidRDefault="00405421" w:rsidP="002B4545">
      <w:pPr>
        <w:numPr>
          <w:ilvl w:val="0"/>
          <w:numId w:val="23"/>
        </w:numPr>
        <w:suppressAutoHyphens w:val="0"/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Caso uma turma não atinja o número mínimo de matriculados, a coordenação da EMUS poderá optar por cancelá-la. Nest</w:t>
      </w:r>
      <w:r w:rsidR="00144931">
        <w:rPr>
          <w:rFonts w:ascii="Calibri" w:hAnsi="Calibri" w:cs="Calibri"/>
          <w:sz w:val="22"/>
          <w:szCs w:val="22"/>
        </w:rPr>
        <w:t>a situação,</w:t>
      </w:r>
      <w:r>
        <w:rPr>
          <w:rFonts w:ascii="Calibri" w:hAnsi="Calibri" w:cs="Calibri"/>
          <w:sz w:val="22"/>
          <w:szCs w:val="22"/>
        </w:rPr>
        <w:t xml:space="preserve"> </w:t>
      </w:r>
      <w:r w:rsidR="002B1939">
        <w:rPr>
          <w:rFonts w:ascii="Calibri" w:hAnsi="Calibri" w:cs="Calibri"/>
          <w:sz w:val="22"/>
          <w:szCs w:val="22"/>
        </w:rPr>
        <w:t>os alunos matriculados poderão escolher entre remanejamento para outro instrumento (sujeito à disponibilidade) ou o reembolso d</w:t>
      </w:r>
      <w:r>
        <w:rPr>
          <w:rFonts w:ascii="Calibri" w:hAnsi="Calibri" w:cs="Calibri"/>
          <w:sz w:val="22"/>
          <w:szCs w:val="22"/>
        </w:rPr>
        <w:t xml:space="preserve">os valores </w:t>
      </w:r>
      <w:r w:rsidR="002B1939">
        <w:rPr>
          <w:rFonts w:ascii="Calibri" w:hAnsi="Calibri" w:cs="Calibri"/>
          <w:sz w:val="22"/>
          <w:szCs w:val="22"/>
        </w:rPr>
        <w:t xml:space="preserve">já </w:t>
      </w:r>
      <w:r>
        <w:rPr>
          <w:rFonts w:ascii="Calibri" w:hAnsi="Calibri" w:cs="Calibri"/>
          <w:sz w:val="22"/>
          <w:szCs w:val="22"/>
        </w:rPr>
        <w:t>pagos.</w:t>
      </w:r>
    </w:p>
    <w:p w14:paraId="5CEC5901" w14:textId="77777777" w:rsidR="00BD1871" w:rsidRPr="00766318" w:rsidRDefault="00405421" w:rsidP="00CB2864">
      <w:pPr>
        <w:spacing w:after="120"/>
        <w:ind w:left="13" w:hanging="10"/>
        <w:jc w:val="center"/>
        <w:rPr>
          <w:rFonts w:ascii="Calibri" w:hAnsi="Calibri" w:cs="Calibri"/>
          <w:b/>
          <w:bCs/>
          <w:sz w:val="24"/>
          <w:szCs w:val="24"/>
        </w:rPr>
      </w:pPr>
      <w:r w:rsidRPr="00766318">
        <w:rPr>
          <w:rFonts w:ascii="Calibri" w:hAnsi="Calibri" w:cs="Calibri"/>
          <w:b/>
          <w:bCs/>
          <w:sz w:val="24"/>
          <w:szCs w:val="24"/>
        </w:rPr>
        <w:t xml:space="preserve">V. </w:t>
      </w:r>
      <w:r w:rsidR="00BD1871" w:rsidRPr="00766318">
        <w:rPr>
          <w:rFonts w:ascii="Calibri" w:hAnsi="Calibri" w:cs="Calibri"/>
          <w:b/>
          <w:bCs/>
          <w:sz w:val="24"/>
          <w:szCs w:val="24"/>
        </w:rPr>
        <w:t>SOBRE AS AULAS</w:t>
      </w:r>
    </w:p>
    <w:p w14:paraId="721F67DB" w14:textId="77777777" w:rsidR="00BD1871" w:rsidRPr="005B648E" w:rsidRDefault="00BC5E5C" w:rsidP="00CB2864">
      <w:pPr>
        <w:numPr>
          <w:ilvl w:val="0"/>
          <w:numId w:val="23"/>
        </w:numPr>
        <w:suppressAutoHyphens w:val="0"/>
        <w:spacing w:after="120"/>
        <w:ind w:left="13" w:hanging="10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="00BD1871">
        <w:rPr>
          <w:rFonts w:ascii="Calibri" w:hAnsi="Calibri" w:cs="Calibri"/>
          <w:sz w:val="22"/>
          <w:szCs w:val="22"/>
        </w:rPr>
        <w:t xml:space="preserve">É de responsabilidade do aluno dispor de </w:t>
      </w:r>
      <w:r w:rsidR="0066749E" w:rsidRPr="00AB1800">
        <w:rPr>
          <w:rFonts w:ascii="Calibri" w:hAnsi="Calibri" w:cs="Calibri"/>
          <w:color w:val="FF0000"/>
          <w:sz w:val="22"/>
          <w:szCs w:val="22"/>
        </w:rPr>
        <w:t>materiais escolares</w:t>
      </w:r>
      <w:r w:rsidR="00AB1800" w:rsidRPr="00AB1800">
        <w:rPr>
          <w:rFonts w:ascii="Calibri" w:hAnsi="Calibri" w:cs="Calibri"/>
          <w:color w:val="FF0000"/>
          <w:sz w:val="22"/>
          <w:szCs w:val="22"/>
        </w:rPr>
        <w:t xml:space="preserve"> que forem solicitados pelos professores nas aulas</w:t>
      </w:r>
      <w:r w:rsidR="0066749E">
        <w:rPr>
          <w:rFonts w:ascii="Calibri" w:hAnsi="Calibri" w:cs="Calibri"/>
          <w:sz w:val="22"/>
          <w:szCs w:val="22"/>
        </w:rPr>
        <w:t xml:space="preserve"> (</w:t>
      </w:r>
      <w:r w:rsidR="001B6D03">
        <w:rPr>
          <w:rFonts w:ascii="Calibri" w:hAnsi="Calibri" w:cs="Calibri"/>
          <w:sz w:val="22"/>
          <w:szCs w:val="22"/>
        </w:rPr>
        <w:t xml:space="preserve">como </w:t>
      </w:r>
      <w:r w:rsidR="0066749E">
        <w:rPr>
          <w:rFonts w:ascii="Calibri" w:hAnsi="Calibri" w:cs="Calibri"/>
          <w:sz w:val="22"/>
          <w:szCs w:val="22"/>
        </w:rPr>
        <w:t>caderno de música ou folhas com pautas musicais, lápis, borracha, caneta,</w:t>
      </w:r>
      <w:r w:rsidR="00405421">
        <w:rPr>
          <w:rFonts w:ascii="Calibri" w:hAnsi="Calibri" w:cs="Calibri"/>
          <w:sz w:val="22"/>
          <w:szCs w:val="22"/>
        </w:rPr>
        <w:t xml:space="preserve"> partituras</w:t>
      </w:r>
      <w:r w:rsidR="0066749E">
        <w:rPr>
          <w:rFonts w:ascii="Calibri" w:hAnsi="Calibri" w:cs="Calibri"/>
          <w:sz w:val="22"/>
          <w:szCs w:val="22"/>
        </w:rPr>
        <w:t xml:space="preserve"> </w:t>
      </w:r>
      <w:r w:rsidR="00405421">
        <w:rPr>
          <w:rFonts w:ascii="Calibri" w:hAnsi="Calibri" w:cs="Calibri"/>
          <w:sz w:val="22"/>
          <w:szCs w:val="22"/>
        </w:rPr>
        <w:t>etc.</w:t>
      </w:r>
      <w:r w:rsidR="0066749E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, </w:t>
      </w:r>
      <w:r w:rsidRPr="005B648E">
        <w:rPr>
          <w:rFonts w:ascii="Calibri" w:hAnsi="Calibri" w:cs="Calibri"/>
          <w:color w:val="FF0000"/>
          <w:sz w:val="22"/>
          <w:szCs w:val="22"/>
        </w:rPr>
        <w:t>assim como os instrumentos musicais</w:t>
      </w:r>
      <w:r w:rsidR="00F652D9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F652D9">
        <w:rPr>
          <w:rFonts w:ascii="Calibri" w:hAnsi="Calibri" w:cs="Calibri"/>
          <w:color w:val="000000"/>
          <w:sz w:val="22"/>
          <w:szCs w:val="22"/>
        </w:rPr>
        <w:t>(</w:t>
      </w:r>
      <w:r w:rsidR="00F652D9">
        <w:t>à exceção de piano, percussão e bateria</w:t>
      </w:r>
      <w:r w:rsidR="00235DF1">
        <w:t>; n</w:t>
      </w:r>
      <w:r w:rsidR="00F652D9">
        <w:t>o entanto, os alunos de piano, percussão e bateria devem ter acesso a estes instrumentos em outros momentos com o intuito de estudo caseiro entre as aulas).</w:t>
      </w:r>
    </w:p>
    <w:p w14:paraId="39E03D5C" w14:textId="77777777" w:rsidR="00BD1871" w:rsidRDefault="00BD1871" w:rsidP="00CB2864">
      <w:pPr>
        <w:numPr>
          <w:ilvl w:val="0"/>
          <w:numId w:val="23"/>
        </w:numPr>
        <w:suppressAutoHyphens w:val="0"/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É de responsabilidade do aluno a gestão de seu tempo para participação nas atividades</w:t>
      </w:r>
      <w:r w:rsidR="0066749E">
        <w:rPr>
          <w:rFonts w:ascii="Calibri" w:hAnsi="Calibri" w:cs="Calibri"/>
          <w:sz w:val="22"/>
          <w:szCs w:val="22"/>
        </w:rPr>
        <w:t xml:space="preserve"> da</w:t>
      </w:r>
      <w:r>
        <w:rPr>
          <w:rFonts w:ascii="Calibri" w:hAnsi="Calibri" w:cs="Calibri"/>
          <w:sz w:val="22"/>
          <w:szCs w:val="22"/>
        </w:rPr>
        <w:t xml:space="preserve"> turma na qual estiver inscrito. </w:t>
      </w:r>
    </w:p>
    <w:p w14:paraId="6A9ED58D" w14:textId="77777777" w:rsidR="00F653A5" w:rsidRDefault="00F653A5" w:rsidP="00CB2864">
      <w:pPr>
        <w:numPr>
          <w:ilvl w:val="0"/>
          <w:numId w:val="23"/>
        </w:numPr>
        <w:suppressAutoHyphens w:val="0"/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Para as turmas de Música com </w:t>
      </w:r>
      <w:r w:rsidR="00E43229">
        <w:rPr>
          <w:rFonts w:ascii="Calibri" w:hAnsi="Calibri" w:cs="Calibri"/>
          <w:sz w:val="22"/>
          <w:szCs w:val="22"/>
        </w:rPr>
        <w:t xml:space="preserve">Bebês e </w:t>
      </w:r>
      <w:r>
        <w:rPr>
          <w:rFonts w:ascii="Calibri" w:hAnsi="Calibri" w:cs="Calibri"/>
          <w:sz w:val="22"/>
          <w:szCs w:val="22"/>
        </w:rPr>
        <w:t>Crianças, é indispensável a participação de pais ou responsáveis durante todo o período da</w:t>
      </w:r>
      <w:r w:rsidR="00102A6F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aula</w:t>
      </w:r>
      <w:r w:rsidR="00102A6F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. </w:t>
      </w:r>
      <w:r w:rsidR="00BC5E5C">
        <w:rPr>
          <w:rFonts w:ascii="Calibri" w:hAnsi="Calibri" w:cs="Calibri"/>
          <w:sz w:val="22"/>
          <w:szCs w:val="22"/>
        </w:rPr>
        <w:t>Para as turmas infantis, cada docente definirá se a participação dos pais é necessária ou não.</w:t>
      </w:r>
    </w:p>
    <w:p w14:paraId="6A7367F9" w14:textId="77777777" w:rsidR="0009599E" w:rsidRDefault="0009599E" w:rsidP="00CB2864">
      <w:pPr>
        <w:numPr>
          <w:ilvl w:val="0"/>
          <w:numId w:val="23"/>
        </w:numPr>
        <w:suppressAutoHyphens w:val="0"/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Para as turmas infantis, é importante que os pais </w:t>
      </w:r>
      <w:r w:rsidR="00344B2F">
        <w:rPr>
          <w:rFonts w:ascii="Calibri" w:hAnsi="Calibri" w:cs="Calibri"/>
          <w:sz w:val="22"/>
          <w:szCs w:val="22"/>
        </w:rPr>
        <w:t xml:space="preserve">ou responsáveis </w:t>
      </w:r>
      <w:r>
        <w:rPr>
          <w:rFonts w:ascii="Calibri" w:hAnsi="Calibri" w:cs="Calibri"/>
          <w:sz w:val="22"/>
          <w:szCs w:val="22"/>
        </w:rPr>
        <w:t>permaneçam acessíveis aos docentes</w:t>
      </w:r>
      <w:r w:rsidR="00344B2F">
        <w:rPr>
          <w:rFonts w:ascii="Calibri" w:hAnsi="Calibri" w:cs="Calibri"/>
          <w:sz w:val="22"/>
          <w:szCs w:val="22"/>
        </w:rPr>
        <w:t xml:space="preserve"> e aos alunos durante as aulas</w:t>
      </w:r>
      <w:r>
        <w:rPr>
          <w:rFonts w:ascii="Calibri" w:hAnsi="Calibri" w:cs="Calibri"/>
          <w:sz w:val="22"/>
          <w:szCs w:val="22"/>
        </w:rPr>
        <w:t xml:space="preserve">, especialmente para questões de ida ao banheiro e alimentação. </w:t>
      </w:r>
      <w:r w:rsidRPr="0009599E">
        <w:rPr>
          <w:rFonts w:ascii="Calibri" w:hAnsi="Calibri" w:cs="Calibri"/>
          <w:sz w:val="22"/>
          <w:szCs w:val="22"/>
          <w:u w:val="single"/>
        </w:rPr>
        <w:t>Não é responsabilidade dos professores cuidar os estudantes menores de idade nas idas ao banheiro e/ou alimentação.</w:t>
      </w:r>
    </w:p>
    <w:p w14:paraId="6868AEEB" w14:textId="77777777" w:rsidR="006A611B" w:rsidRDefault="006A611B" w:rsidP="00CB2864">
      <w:pPr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</w:p>
    <w:p w14:paraId="130B6A0E" w14:textId="77777777" w:rsidR="00BD1871" w:rsidRPr="00A3677C" w:rsidRDefault="006A611B" w:rsidP="00CB2864">
      <w:pPr>
        <w:spacing w:after="120"/>
        <w:ind w:left="13" w:hanging="10"/>
        <w:jc w:val="center"/>
        <w:rPr>
          <w:rFonts w:ascii="Calibri" w:hAnsi="Calibri" w:cs="Calibri"/>
          <w:sz w:val="24"/>
          <w:szCs w:val="24"/>
        </w:rPr>
      </w:pPr>
      <w:r w:rsidRPr="00A3677C">
        <w:rPr>
          <w:rFonts w:ascii="Calibri" w:hAnsi="Calibri" w:cs="Calibri"/>
          <w:b/>
          <w:sz w:val="24"/>
          <w:szCs w:val="24"/>
        </w:rPr>
        <w:lastRenderedPageBreak/>
        <w:t xml:space="preserve">VI. </w:t>
      </w:r>
      <w:r w:rsidR="00BD1871" w:rsidRPr="00A3677C">
        <w:rPr>
          <w:rFonts w:ascii="Calibri" w:hAnsi="Calibri" w:cs="Calibri"/>
          <w:b/>
          <w:sz w:val="24"/>
          <w:szCs w:val="24"/>
        </w:rPr>
        <w:t>DA CERTIFICAÇÃO</w:t>
      </w:r>
    </w:p>
    <w:p w14:paraId="37F05827" w14:textId="77777777" w:rsidR="00BD1871" w:rsidRDefault="00BD1871" w:rsidP="00CB2864">
      <w:pPr>
        <w:numPr>
          <w:ilvl w:val="0"/>
          <w:numId w:val="23"/>
        </w:numPr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aluno aprovado terá direito a certificado emitido pela UFMT. Os dados de acesso ao documento serão </w:t>
      </w:r>
      <w:r w:rsidR="00663B78">
        <w:rPr>
          <w:rFonts w:ascii="Calibri" w:hAnsi="Calibri" w:cs="Calibri"/>
          <w:sz w:val="22"/>
          <w:szCs w:val="22"/>
        </w:rPr>
        <w:t>fornecidos</w:t>
      </w:r>
      <w:r>
        <w:rPr>
          <w:rFonts w:ascii="Calibri" w:hAnsi="Calibri" w:cs="Calibri"/>
          <w:sz w:val="22"/>
          <w:szCs w:val="22"/>
        </w:rPr>
        <w:t xml:space="preserve"> após a conclusão do </w:t>
      </w:r>
      <w:r w:rsidR="00663B78">
        <w:rPr>
          <w:rFonts w:ascii="Calibri" w:hAnsi="Calibri" w:cs="Calibri"/>
          <w:sz w:val="22"/>
          <w:szCs w:val="22"/>
        </w:rPr>
        <w:t>módulo</w:t>
      </w:r>
      <w:r w:rsidR="005B648E">
        <w:rPr>
          <w:rFonts w:ascii="Calibri" w:hAnsi="Calibri" w:cs="Calibri"/>
          <w:sz w:val="22"/>
          <w:szCs w:val="22"/>
        </w:rPr>
        <w:t xml:space="preserve"> e no fim do ano letivo</w:t>
      </w:r>
      <w:r w:rsidR="00663B78">
        <w:rPr>
          <w:rFonts w:ascii="Calibri" w:hAnsi="Calibri" w:cs="Calibri"/>
          <w:sz w:val="22"/>
          <w:szCs w:val="22"/>
        </w:rPr>
        <w:t>, através do e-mail cadastrado na inscrição</w:t>
      </w:r>
      <w:r>
        <w:rPr>
          <w:rFonts w:ascii="Calibri" w:hAnsi="Calibri" w:cs="Calibri"/>
          <w:sz w:val="22"/>
          <w:szCs w:val="22"/>
        </w:rPr>
        <w:t>.</w:t>
      </w:r>
    </w:p>
    <w:p w14:paraId="1A72AB6F" w14:textId="77777777" w:rsidR="00B960E0" w:rsidRDefault="00BD1871" w:rsidP="00405421">
      <w:pPr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3C277DF1" w14:textId="77777777" w:rsidR="00BD1871" w:rsidRDefault="00BD1871" w:rsidP="00EB5162">
      <w:pPr>
        <w:spacing w:after="120"/>
        <w:ind w:left="13" w:hanging="1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CALENDÁRIO GERAL</w:t>
      </w:r>
    </w:p>
    <w:tbl>
      <w:tblPr>
        <w:tblW w:w="6912" w:type="dxa"/>
        <w:jc w:val="center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76"/>
        <w:gridCol w:w="1843"/>
        <w:gridCol w:w="2693"/>
      </w:tblGrid>
      <w:tr w:rsidR="00386862" w14:paraId="7D4FC813" w14:textId="77777777">
        <w:trPr>
          <w:trHeight w:val="288"/>
          <w:jc w:val="center"/>
        </w:trPr>
        <w:tc>
          <w:tcPr>
            <w:tcW w:w="2376" w:type="dxa"/>
            <w:shd w:val="clear" w:color="auto" w:fill="auto"/>
          </w:tcPr>
          <w:p w14:paraId="52175E5E" w14:textId="77777777" w:rsidR="00386862" w:rsidRDefault="00386862" w:rsidP="00EB5162">
            <w:pPr>
              <w:spacing w:after="120"/>
              <w:ind w:left="13" w:hanging="1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58C117D" w14:textId="77777777" w:rsidR="00386862" w:rsidRDefault="00386862" w:rsidP="00EB5162">
            <w:pPr>
              <w:spacing w:after="120"/>
              <w:ind w:left="13" w:hanging="1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Datas</w:t>
            </w:r>
          </w:p>
        </w:tc>
        <w:tc>
          <w:tcPr>
            <w:tcW w:w="2693" w:type="dxa"/>
            <w:shd w:val="clear" w:color="auto" w:fill="auto"/>
          </w:tcPr>
          <w:p w14:paraId="4987E457" w14:textId="77777777" w:rsidR="00386862" w:rsidRDefault="00386862" w:rsidP="00EB5162">
            <w:pPr>
              <w:spacing w:after="120"/>
              <w:ind w:left="13" w:hanging="1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386862" w14:paraId="17F5948F" w14:textId="77777777">
        <w:trPr>
          <w:trHeight w:val="288"/>
          <w:jc w:val="center"/>
        </w:trPr>
        <w:tc>
          <w:tcPr>
            <w:tcW w:w="2376" w:type="dxa"/>
            <w:shd w:val="clear" w:color="auto" w:fill="auto"/>
            <w:hideMark/>
          </w:tcPr>
          <w:p w14:paraId="78BB855F" w14:textId="77777777" w:rsidR="00386862" w:rsidRDefault="00386862" w:rsidP="00EB5162">
            <w:pPr>
              <w:spacing w:after="120"/>
              <w:ind w:left="13" w:hanging="1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Inscrições</w:t>
            </w:r>
          </w:p>
        </w:tc>
        <w:tc>
          <w:tcPr>
            <w:tcW w:w="1843" w:type="dxa"/>
            <w:shd w:val="clear" w:color="auto" w:fill="auto"/>
            <w:hideMark/>
          </w:tcPr>
          <w:p w14:paraId="4CF8931C" w14:textId="66D190A2" w:rsidR="00386862" w:rsidRDefault="000652BE" w:rsidP="00EB5162">
            <w:pPr>
              <w:spacing w:after="120"/>
              <w:ind w:left="13" w:hanging="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2BE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10</w:t>
            </w:r>
            <w:r w:rsidR="00B5251B" w:rsidRPr="000652BE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/0</w:t>
            </w:r>
            <w:r w:rsidRPr="000652BE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3</w:t>
            </w:r>
            <w:r w:rsidR="00010AE6" w:rsidRPr="000652BE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 xml:space="preserve"> a </w:t>
            </w:r>
            <w:r w:rsidR="00B5251B" w:rsidRPr="000652BE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1</w:t>
            </w:r>
            <w:r w:rsidRPr="000652BE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8</w:t>
            </w:r>
            <w:r w:rsidR="008E4CFB" w:rsidRPr="000652BE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/0</w:t>
            </w:r>
            <w:r w:rsidR="00B5251B" w:rsidRPr="000652BE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3</w:t>
            </w:r>
            <w:r w:rsidR="008E4CFB" w:rsidRPr="000652BE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/202</w:t>
            </w:r>
            <w:r w:rsidR="00B5251B" w:rsidRPr="000652BE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77306DEA" w14:textId="77777777" w:rsidR="00386862" w:rsidRDefault="008E4CFB" w:rsidP="00EB5162">
            <w:pPr>
              <w:spacing w:after="120"/>
              <w:ind w:left="13" w:hanging="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Site da Fundaç</w:t>
            </w:r>
            <w:r w:rsidR="00304C51">
              <w:rPr>
                <w:rFonts w:ascii="Calibri" w:hAnsi="Calibri" w:cs="Calibri"/>
                <w:color w:val="000000"/>
                <w:sz w:val="22"/>
                <w:szCs w:val="22"/>
              </w:rPr>
              <w:t>ão Uni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selva</w:t>
            </w:r>
          </w:p>
        </w:tc>
      </w:tr>
      <w:tr w:rsidR="00B960E0" w14:paraId="7D8CDD24" w14:textId="77777777">
        <w:trPr>
          <w:trHeight w:val="561"/>
          <w:jc w:val="center"/>
        </w:trPr>
        <w:tc>
          <w:tcPr>
            <w:tcW w:w="2376" w:type="dxa"/>
            <w:shd w:val="clear" w:color="auto" w:fill="auto"/>
            <w:hideMark/>
          </w:tcPr>
          <w:p w14:paraId="4350F0AA" w14:textId="77777777" w:rsidR="00B960E0" w:rsidRDefault="00B960E0" w:rsidP="00EB5162">
            <w:pPr>
              <w:spacing w:after="120"/>
              <w:ind w:left="13" w:hanging="1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Início das aulas</w:t>
            </w:r>
          </w:p>
        </w:tc>
        <w:tc>
          <w:tcPr>
            <w:tcW w:w="1843" w:type="dxa"/>
            <w:shd w:val="clear" w:color="auto" w:fill="auto"/>
            <w:hideMark/>
          </w:tcPr>
          <w:p w14:paraId="132D84E0" w14:textId="05D9F8F4" w:rsidR="00B960E0" w:rsidRPr="00B5251B" w:rsidRDefault="00250022" w:rsidP="00EB5162">
            <w:pPr>
              <w:spacing w:after="120"/>
              <w:ind w:left="13" w:right="71" w:hanging="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partir de </w:t>
            </w:r>
            <w:r w:rsidR="000652BE" w:rsidRPr="000652BE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25</w:t>
            </w:r>
            <w:r w:rsidR="00B960E0" w:rsidRPr="000652BE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/0</w:t>
            </w:r>
            <w:r w:rsidR="00B5251B" w:rsidRPr="000652BE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3</w:t>
            </w:r>
            <w:r w:rsidR="00B960E0" w:rsidRPr="000652BE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/</w:t>
            </w:r>
            <w:r w:rsidRPr="000652BE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202</w:t>
            </w:r>
            <w:r w:rsidR="00B5251B" w:rsidRPr="000652BE"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5</w:t>
            </w:r>
            <w:r w:rsidR="00B5251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(terça feira)</w:t>
            </w:r>
            <w:r w:rsidR="00B960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44F340E" w14:textId="77777777" w:rsidR="00B960E0" w:rsidRDefault="00B960E0" w:rsidP="00EB5162">
            <w:pPr>
              <w:spacing w:after="120"/>
              <w:ind w:left="13" w:right="71" w:hanging="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Faculdade de Comunicação e Artes (FCA) da UFMT</w:t>
            </w:r>
          </w:p>
        </w:tc>
      </w:tr>
      <w:tr w:rsidR="00B960E0" w14:paraId="6B555EB3" w14:textId="77777777">
        <w:trPr>
          <w:trHeight w:val="288"/>
          <w:jc w:val="center"/>
        </w:trPr>
        <w:tc>
          <w:tcPr>
            <w:tcW w:w="2376" w:type="dxa"/>
            <w:shd w:val="clear" w:color="auto" w:fill="auto"/>
            <w:hideMark/>
          </w:tcPr>
          <w:p w14:paraId="200CA90A" w14:textId="77777777" w:rsidR="00B960E0" w:rsidRDefault="00B960E0" w:rsidP="00EB5162">
            <w:pPr>
              <w:spacing w:after="120"/>
              <w:ind w:left="13" w:hanging="1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Encerramento das aulas</w:t>
            </w:r>
          </w:p>
        </w:tc>
        <w:tc>
          <w:tcPr>
            <w:tcW w:w="1843" w:type="dxa"/>
            <w:shd w:val="clear" w:color="auto" w:fill="auto"/>
            <w:hideMark/>
          </w:tcPr>
          <w:p w14:paraId="20BD9AF5" w14:textId="77777777" w:rsidR="00B960E0" w:rsidRDefault="00250022" w:rsidP="00EB5162">
            <w:pPr>
              <w:spacing w:after="120"/>
              <w:ind w:left="13" w:right="71" w:hanging="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Previsto para </w:t>
            </w:r>
            <w:r w:rsidR="00B5251B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B960E0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B5251B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  <w:r w:rsidR="00B960E0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B5251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  <w:vMerge/>
            <w:shd w:val="clear" w:color="auto" w:fill="auto"/>
          </w:tcPr>
          <w:p w14:paraId="24EE76EE" w14:textId="77777777" w:rsidR="00B960E0" w:rsidRDefault="00B960E0" w:rsidP="00EB5162">
            <w:pPr>
              <w:spacing w:after="120"/>
              <w:ind w:left="13" w:right="71" w:hanging="1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51EFBDA" w14:textId="77777777" w:rsidR="00BD1871" w:rsidRDefault="00BD1871" w:rsidP="00EB5162">
      <w:pPr>
        <w:spacing w:after="120"/>
        <w:ind w:left="13" w:hanging="1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50B0B994" w14:textId="77777777" w:rsidR="00BD1871" w:rsidRPr="00A503A7" w:rsidRDefault="00821875" w:rsidP="00821875">
      <w:pPr>
        <w:tabs>
          <w:tab w:val="center" w:pos="4334"/>
        </w:tabs>
        <w:spacing w:after="120"/>
        <w:ind w:left="13" w:hanging="10"/>
        <w:jc w:val="center"/>
        <w:rPr>
          <w:rFonts w:ascii="Calibri" w:hAnsi="Calibri" w:cs="Calibri"/>
          <w:sz w:val="24"/>
          <w:szCs w:val="24"/>
        </w:rPr>
      </w:pPr>
      <w:r w:rsidRPr="00A503A7">
        <w:rPr>
          <w:rFonts w:ascii="Calibri" w:hAnsi="Calibri" w:cs="Calibri"/>
          <w:b/>
          <w:sz w:val="24"/>
          <w:szCs w:val="24"/>
        </w:rPr>
        <w:t xml:space="preserve">VII. </w:t>
      </w:r>
      <w:r w:rsidR="00BD1871" w:rsidRPr="00A503A7">
        <w:rPr>
          <w:rFonts w:ascii="Calibri" w:hAnsi="Calibri" w:cs="Calibri"/>
          <w:b/>
          <w:sz w:val="24"/>
          <w:szCs w:val="24"/>
        </w:rPr>
        <w:t>DAS DISPOSIÇÕES GERAIS</w:t>
      </w:r>
    </w:p>
    <w:p w14:paraId="26CC4560" w14:textId="77777777" w:rsidR="00BD1871" w:rsidRDefault="00BD1871" w:rsidP="00EB5162">
      <w:pPr>
        <w:spacing w:after="120"/>
        <w:ind w:left="13" w:hanging="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 casos omissos serão resolvidos pela equipe </w:t>
      </w:r>
      <w:r w:rsidR="00715F0F">
        <w:rPr>
          <w:rFonts w:ascii="Calibri" w:hAnsi="Calibri" w:cs="Calibri"/>
          <w:sz w:val="22"/>
          <w:szCs w:val="22"/>
        </w:rPr>
        <w:t>da Escola de Música da UFMT</w:t>
      </w:r>
      <w:r w:rsidR="0038686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58E28DA" w14:textId="77777777" w:rsidR="00B960E0" w:rsidRDefault="00BD1871" w:rsidP="00EB5162">
      <w:pPr>
        <w:spacing w:after="120"/>
        <w:ind w:left="13" w:hanging="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39C1F6C8" w14:textId="77777777" w:rsidR="00BD1871" w:rsidRDefault="00BD1871" w:rsidP="00EB5162">
      <w:pPr>
        <w:spacing w:after="120"/>
        <w:ind w:left="13" w:hanging="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CONTATO </w:t>
      </w:r>
    </w:p>
    <w:p w14:paraId="61252A59" w14:textId="77777777" w:rsidR="00BD1871" w:rsidRDefault="00F726E7" w:rsidP="00EB5162">
      <w:pPr>
        <w:spacing w:after="120"/>
        <w:ind w:left="13" w:hanging="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BD1871">
        <w:rPr>
          <w:rFonts w:ascii="Calibri" w:hAnsi="Calibri" w:cs="Calibri"/>
          <w:sz w:val="22"/>
          <w:szCs w:val="22"/>
        </w:rPr>
        <w:t xml:space="preserve">úvidas </w:t>
      </w:r>
      <w:r>
        <w:rPr>
          <w:rFonts w:ascii="Calibri" w:hAnsi="Calibri" w:cs="Calibri"/>
          <w:sz w:val="22"/>
          <w:szCs w:val="22"/>
        </w:rPr>
        <w:t>serão</w:t>
      </w:r>
      <w:r w:rsidR="00BD1871">
        <w:rPr>
          <w:rFonts w:ascii="Calibri" w:hAnsi="Calibri" w:cs="Calibri"/>
          <w:sz w:val="22"/>
          <w:szCs w:val="22"/>
        </w:rPr>
        <w:t xml:space="preserve"> resolvid</w:t>
      </w:r>
      <w:r>
        <w:rPr>
          <w:rFonts w:ascii="Calibri" w:hAnsi="Calibri" w:cs="Calibri"/>
          <w:sz w:val="22"/>
          <w:szCs w:val="22"/>
        </w:rPr>
        <w:t>a</w:t>
      </w:r>
      <w:r w:rsidR="00BD1871">
        <w:rPr>
          <w:rFonts w:ascii="Calibri" w:hAnsi="Calibri" w:cs="Calibri"/>
          <w:sz w:val="22"/>
          <w:szCs w:val="22"/>
        </w:rPr>
        <w:t>s</w:t>
      </w:r>
      <w:r w:rsidR="009E4D16">
        <w:rPr>
          <w:rFonts w:ascii="Calibri" w:hAnsi="Calibri" w:cs="Calibri"/>
          <w:sz w:val="22"/>
          <w:szCs w:val="22"/>
        </w:rPr>
        <w:t xml:space="preserve"> prioritariamente</w:t>
      </w:r>
      <w:r w:rsidR="00BD1871">
        <w:rPr>
          <w:rFonts w:ascii="Calibri" w:hAnsi="Calibri" w:cs="Calibri"/>
          <w:sz w:val="22"/>
          <w:szCs w:val="22"/>
        </w:rPr>
        <w:t xml:space="preserve"> por meio do e-mail </w:t>
      </w:r>
      <w:hyperlink r:id="rId12" w:history="1">
        <w:r w:rsidR="00250022" w:rsidRPr="00027A39">
          <w:rPr>
            <w:rStyle w:val="Hyperlink"/>
            <w:rFonts w:ascii="Calibri" w:hAnsi="Calibri" w:cs="Calibri"/>
            <w:sz w:val="22"/>
            <w:szCs w:val="22"/>
          </w:rPr>
          <w:t>emus.ufmt@gmail.com</w:t>
        </w:r>
      </w:hyperlink>
      <w:r w:rsidR="00250022">
        <w:rPr>
          <w:rFonts w:ascii="Calibri" w:hAnsi="Calibri" w:cs="Calibri"/>
          <w:sz w:val="22"/>
          <w:szCs w:val="22"/>
        </w:rPr>
        <w:t xml:space="preserve"> </w:t>
      </w:r>
      <w:r w:rsidR="00BD1871">
        <w:rPr>
          <w:rFonts w:ascii="Calibri" w:hAnsi="Calibri" w:cs="Calibri"/>
          <w:sz w:val="22"/>
          <w:szCs w:val="22"/>
        </w:rPr>
        <w:t>ou</w:t>
      </w:r>
      <w:r w:rsidR="009E4D16">
        <w:rPr>
          <w:rFonts w:ascii="Calibri" w:hAnsi="Calibri" w:cs="Calibri"/>
          <w:sz w:val="22"/>
          <w:szCs w:val="22"/>
        </w:rPr>
        <w:t>, excepcionalmente,</w:t>
      </w:r>
      <w:r w:rsidR="00BD1871">
        <w:rPr>
          <w:rFonts w:ascii="Calibri" w:hAnsi="Calibri" w:cs="Calibri"/>
          <w:sz w:val="22"/>
          <w:szCs w:val="22"/>
        </w:rPr>
        <w:t xml:space="preserve"> </w:t>
      </w:r>
      <w:r w:rsidR="009E4D16">
        <w:rPr>
          <w:rFonts w:ascii="Calibri" w:hAnsi="Calibri" w:cs="Calibri"/>
          <w:sz w:val="22"/>
          <w:szCs w:val="22"/>
        </w:rPr>
        <w:t xml:space="preserve">através </w:t>
      </w:r>
      <w:r w:rsidR="00BD1871">
        <w:rPr>
          <w:rFonts w:ascii="Calibri" w:hAnsi="Calibri" w:cs="Calibri"/>
          <w:sz w:val="22"/>
          <w:szCs w:val="22"/>
        </w:rPr>
        <w:t>do Instagram @</w:t>
      </w:r>
      <w:r w:rsidR="008B5187">
        <w:rPr>
          <w:rFonts w:ascii="Calibri" w:hAnsi="Calibri" w:cs="Calibri"/>
          <w:sz w:val="22"/>
          <w:szCs w:val="22"/>
        </w:rPr>
        <w:t>emusufmt</w:t>
      </w:r>
      <w:r w:rsidR="00BD1871">
        <w:rPr>
          <w:rFonts w:ascii="Calibri" w:hAnsi="Calibri" w:cs="Calibri"/>
          <w:sz w:val="22"/>
          <w:szCs w:val="22"/>
        </w:rPr>
        <w:t>.</w:t>
      </w:r>
      <w:r w:rsidR="00BD187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BD1871">
        <w:rPr>
          <w:rFonts w:ascii="Calibri" w:hAnsi="Calibri" w:cs="Calibri"/>
          <w:sz w:val="22"/>
          <w:szCs w:val="22"/>
        </w:rPr>
        <w:t>O atendimento será realizado remotamente, conforme os horários de expediente da equipe.</w:t>
      </w:r>
      <w:r w:rsidR="00BD1871">
        <w:rPr>
          <w:rFonts w:ascii="Calibri" w:eastAsia="Calibri" w:hAnsi="Calibri" w:cs="Calibri"/>
          <w:sz w:val="22"/>
          <w:szCs w:val="22"/>
        </w:rPr>
        <w:t xml:space="preserve"> </w:t>
      </w:r>
    </w:p>
    <w:p w14:paraId="69D69469" w14:textId="77777777" w:rsidR="00BD1871" w:rsidRDefault="00BD1871" w:rsidP="00EB5162">
      <w:pPr>
        <w:spacing w:after="120"/>
        <w:ind w:left="13" w:hanging="10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808788D" w14:textId="77777777" w:rsidR="00BD1871" w:rsidRDefault="00BD1871" w:rsidP="00EB5162">
      <w:pPr>
        <w:spacing w:after="120"/>
        <w:ind w:left="13" w:hanging="10"/>
        <w:rPr>
          <w:rFonts w:ascii="Calibri" w:hAnsi="Calibri" w:cs="Calibri"/>
          <w:sz w:val="22"/>
          <w:szCs w:val="22"/>
        </w:rPr>
      </w:pPr>
    </w:p>
    <w:p w14:paraId="2805B575" w14:textId="375143A5" w:rsidR="00BD1871" w:rsidRDefault="00BD1871" w:rsidP="00EB5162">
      <w:pPr>
        <w:spacing w:after="120"/>
        <w:ind w:left="13" w:hanging="1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Cuiabá, </w:t>
      </w:r>
      <w:r w:rsidR="00F54A54">
        <w:rPr>
          <w:rFonts w:ascii="Calibri" w:hAnsi="Calibri" w:cs="Calibri"/>
          <w:sz w:val="22"/>
          <w:szCs w:val="22"/>
        </w:rPr>
        <w:t>10</w:t>
      </w:r>
      <w:r w:rsidR="00F726E7">
        <w:rPr>
          <w:rFonts w:ascii="Calibri" w:hAnsi="Calibri" w:cs="Calibri"/>
          <w:sz w:val="22"/>
          <w:szCs w:val="22"/>
        </w:rPr>
        <w:t xml:space="preserve"> de </w:t>
      </w:r>
      <w:r w:rsidR="00F54A54">
        <w:rPr>
          <w:rFonts w:ascii="Calibri" w:hAnsi="Calibri" w:cs="Calibri"/>
          <w:sz w:val="22"/>
          <w:szCs w:val="22"/>
        </w:rPr>
        <w:t xml:space="preserve">março </w:t>
      </w:r>
      <w:r w:rsidR="00F726E7">
        <w:rPr>
          <w:rFonts w:ascii="Calibri" w:hAnsi="Calibri" w:cs="Calibri"/>
          <w:sz w:val="22"/>
          <w:szCs w:val="22"/>
        </w:rPr>
        <w:t xml:space="preserve">de </w:t>
      </w:r>
      <w:r w:rsidR="00250022">
        <w:rPr>
          <w:rFonts w:ascii="Calibri" w:hAnsi="Calibri" w:cs="Calibri"/>
          <w:sz w:val="22"/>
          <w:szCs w:val="22"/>
        </w:rPr>
        <w:t>202</w:t>
      </w:r>
      <w:r w:rsidR="006E6303">
        <w:rPr>
          <w:rFonts w:ascii="Calibri" w:hAnsi="Calibri" w:cs="Calibri"/>
          <w:sz w:val="22"/>
          <w:szCs w:val="22"/>
        </w:rPr>
        <w:t>5</w:t>
      </w:r>
      <w:r w:rsidR="00F726E7">
        <w:rPr>
          <w:rFonts w:ascii="Calibri" w:hAnsi="Calibri" w:cs="Calibri"/>
          <w:sz w:val="22"/>
          <w:szCs w:val="22"/>
        </w:rPr>
        <w:t>.</w:t>
      </w:r>
    </w:p>
    <w:p w14:paraId="7E0F031F" w14:textId="77777777" w:rsidR="00715F0F" w:rsidRDefault="00715F0F" w:rsidP="00EB5162">
      <w:pPr>
        <w:spacing w:after="120"/>
        <w:ind w:left="13" w:hanging="10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65"/>
      </w:tblGrid>
      <w:tr w:rsidR="002C042B" w14:paraId="593167FB" w14:textId="77777777">
        <w:tc>
          <w:tcPr>
            <w:tcW w:w="8881" w:type="dxa"/>
            <w:shd w:val="clear" w:color="auto" w:fill="auto"/>
          </w:tcPr>
          <w:p w14:paraId="20F7B041" w14:textId="77777777" w:rsidR="002C042B" w:rsidRDefault="000B581E" w:rsidP="00EB5162">
            <w:pPr>
              <w:spacing w:after="120"/>
              <w:ind w:left="13" w:hanging="1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0CC1C6C5" wp14:editId="734F8524">
                  <wp:extent cx="1422400" cy="749300"/>
                  <wp:effectExtent l="0" t="0" r="0" b="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42B" w14:paraId="715FEBB4" w14:textId="77777777">
        <w:tc>
          <w:tcPr>
            <w:tcW w:w="8881" w:type="dxa"/>
            <w:shd w:val="clear" w:color="auto" w:fill="auto"/>
          </w:tcPr>
          <w:p w14:paraId="576EF521" w14:textId="77777777" w:rsidR="002C042B" w:rsidRDefault="002C042B" w:rsidP="00EB5162">
            <w:pPr>
              <w:spacing w:after="120"/>
              <w:ind w:left="13" w:hanging="1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Prof. Sérgio Ribeiro</w:t>
            </w:r>
          </w:p>
          <w:p w14:paraId="56BED0DF" w14:textId="77777777" w:rsidR="002C042B" w:rsidRDefault="002C042B" w:rsidP="00EB5162">
            <w:pPr>
              <w:spacing w:after="120"/>
              <w:ind w:left="13" w:hanging="1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Coordenação Geral</w:t>
            </w:r>
          </w:p>
        </w:tc>
      </w:tr>
    </w:tbl>
    <w:p w14:paraId="07E2396D" w14:textId="77777777" w:rsidR="00683F47" w:rsidRDefault="00683F47" w:rsidP="00867C8C">
      <w:pPr>
        <w:spacing w:after="120"/>
        <w:rPr>
          <w:rFonts w:ascii="Calibri" w:hAnsi="Calibri" w:cs="Calibri"/>
          <w:sz w:val="22"/>
          <w:szCs w:val="22"/>
        </w:rPr>
      </w:pPr>
    </w:p>
    <w:sectPr w:rsidR="00683F47" w:rsidSect="006473D1">
      <w:headerReference w:type="default" r:id="rId14"/>
      <w:footerReference w:type="default" r:id="rId15"/>
      <w:footnotePr>
        <w:pos w:val="beneathText"/>
      </w:footnotePr>
      <w:pgSz w:w="11905" w:h="16837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171F7" w14:textId="77777777" w:rsidR="00131F65" w:rsidRDefault="00131F65">
      <w:r>
        <w:separator/>
      </w:r>
    </w:p>
  </w:endnote>
  <w:endnote w:type="continuationSeparator" w:id="0">
    <w:p w14:paraId="5BD0B499" w14:textId="77777777" w:rsidR="00131F65" w:rsidRDefault="0013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305B8" w14:textId="77777777" w:rsidR="00534E0A" w:rsidRDefault="00534E0A" w:rsidP="00534E0A">
    <w:pPr>
      <w:pStyle w:val="Rodap"/>
    </w:pPr>
  </w:p>
  <w:tbl>
    <w:tblPr>
      <w:tblW w:w="0" w:type="auto"/>
      <w:tblLook w:val="04A0" w:firstRow="1" w:lastRow="0" w:firstColumn="1" w:lastColumn="0" w:noHBand="0" w:noVBand="1"/>
    </w:tblPr>
    <w:tblGrid>
      <w:gridCol w:w="4513"/>
      <w:gridCol w:w="4152"/>
    </w:tblGrid>
    <w:tr w:rsidR="00534E0A" w14:paraId="220C1062" w14:textId="77777777" w:rsidTr="00903028">
      <w:tc>
        <w:tcPr>
          <w:tcW w:w="4888" w:type="dxa"/>
          <w:shd w:val="clear" w:color="auto" w:fill="auto"/>
        </w:tcPr>
        <w:p w14:paraId="399F5A4E" w14:textId="77777777" w:rsidR="00534E0A" w:rsidRDefault="00DD799A" w:rsidP="006067C7">
          <w:pPr>
            <w:pStyle w:val="Rodap"/>
            <w:jc w:val="center"/>
          </w:pPr>
          <w:hyperlink r:id="rId1" w:history="1">
            <w:r w:rsidRPr="00113430">
              <w:rPr>
                <w:rStyle w:val="Hyperlink"/>
              </w:rPr>
              <w:t>https://www.instagram.com/emusufmt</w:t>
            </w:r>
          </w:hyperlink>
          <w:r>
            <w:t xml:space="preserve"> </w:t>
          </w:r>
        </w:p>
      </w:tc>
      <w:tc>
        <w:tcPr>
          <w:tcW w:w="4889" w:type="dxa"/>
          <w:shd w:val="clear" w:color="auto" w:fill="auto"/>
        </w:tcPr>
        <w:p w14:paraId="315842EB" w14:textId="77777777" w:rsidR="00E069DD" w:rsidRDefault="003B240F" w:rsidP="00E069DD">
          <w:pPr>
            <w:pStyle w:val="Rodap"/>
            <w:jc w:val="right"/>
          </w:pPr>
          <w:hyperlink r:id="rId2" w:history="1">
            <w:r w:rsidRPr="00027A39">
              <w:rPr>
                <w:rStyle w:val="Hyperlink"/>
              </w:rPr>
              <w:t>emus.ufmt@gmail.com</w:t>
            </w:r>
          </w:hyperlink>
          <w:r>
            <w:t xml:space="preserve"> </w:t>
          </w:r>
        </w:p>
      </w:tc>
    </w:tr>
    <w:tr w:rsidR="00534E0A" w14:paraId="123F41A6" w14:textId="77777777" w:rsidTr="00BC1AC8">
      <w:trPr>
        <w:trHeight w:val="74"/>
      </w:trPr>
      <w:tc>
        <w:tcPr>
          <w:tcW w:w="4888" w:type="dxa"/>
          <w:shd w:val="clear" w:color="auto" w:fill="auto"/>
        </w:tcPr>
        <w:p w14:paraId="43DD3F5E" w14:textId="77777777" w:rsidR="00534E0A" w:rsidRDefault="00534E0A" w:rsidP="006067C7">
          <w:pPr>
            <w:pStyle w:val="Rodap"/>
            <w:jc w:val="center"/>
          </w:pPr>
        </w:p>
      </w:tc>
      <w:tc>
        <w:tcPr>
          <w:tcW w:w="4889" w:type="dxa"/>
          <w:shd w:val="clear" w:color="auto" w:fill="auto"/>
        </w:tcPr>
        <w:p w14:paraId="19D4C2BB" w14:textId="77777777" w:rsidR="00534E0A" w:rsidRDefault="00534E0A" w:rsidP="006067C7">
          <w:pPr>
            <w:pStyle w:val="Rodap"/>
            <w:jc w:val="center"/>
          </w:pPr>
        </w:p>
      </w:tc>
    </w:tr>
  </w:tbl>
  <w:p w14:paraId="1FC63C3F" w14:textId="77777777" w:rsidR="00534E0A" w:rsidRDefault="00534E0A" w:rsidP="00534E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BC385" w14:textId="77777777" w:rsidR="00131F65" w:rsidRDefault="00131F65">
      <w:r>
        <w:separator/>
      </w:r>
    </w:p>
  </w:footnote>
  <w:footnote w:type="continuationSeparator" w:id="0">
    <w:p w14:paraId="1DAB284D" w14:textId="77777777" w:rsidR="00131F65" w:rsidRDefault="00131F65">
      <w:r>
        <w:continuationSeparator/>
      </w:r>
    </w:p>
  </w:footnote>
  <w:footnote w:id="1">
    <w:p w14:paraId="669E560A" w14:textId="77777777" w:rsidR="00CB2864" w:rsidRPr="00CB2864" w:rsidRDefault="00CB2864" w:rsidP="00CB2864">
      <w:pPr>
        <w:pStyle w:val="Textodenotaderodap"/>
        <w:spacing w:after="120"/>
        <w:rPr>
          <w:rFonts w:ascii="Calibri" w:hAnsi="Calibri" w:cs="Calibri"/>
        </w:rPr>
      </w:pPr>
      <w:r>
        <w:rPr>
          <w:rStyle w:val="Refdenotaderodap"/>
        </w:rPr>
        <w:footnoteRef/>
      </w:r>
      <w:r>
        <w:t xml:space="preserve"> </w:t>
      </w:r>
      <w:r w:rsidRPr="00A22B39">
        <w:rPr>
          <w:rFonts w:ascii="Calibri" w:hAnsi="Calibri" w:cs="Calibri"/>
        </w:rPr>
        <w:t>Alunos adultos veteranos que já concluíram o semestre 1 podem se matricular em até dois</w:t>
      </w:r>
      <w:r w:rsidR="000B645D">
        <w:rPr>
          <w:rFonts w:ascii="Calibri" w:hAnsi="Calibri" w:cs="Calibri"/>
        </w:rPr>
        <w:t xml:space="preserve"> </w:t>
      </w:r>
      <w:r w:rsidRPr="00A22B39">
        <w:rPr>
          <w:rFonts w:ascii="Calibri" w:hAnsi="Calibri" w:cs="Calibri"/>
        </w:rPr>
        <w:t xml:space="preserve">instrumentos, sendo um novo e outro já iniciado. Para isto entrar em contato através do nosso e-mail para verificar procedimentos: </w:t>
      </w:r>
      <w:hyperlink r:id="rId1" w:history="1">
        <w:r w:rsidRPr="00A22B39">
          <w:rPr>
            <w:rStyle w:val="Hyperlink"/>
            <w:rFonts w:ascii="Calibri" w:hAnsi="Calibri" w:cs="Calibri"/>
          </w:rPr>
          <w:t>emus.ufmt@gmail.com</w:t>
        </w:r>
      </w:hyperlink>
    </w:p>
  </w:footnote>
  <w:footnote w:id="2">
    <w:p w14:paraId="6357A598" w14:textId="77777777" w:rsidR="00CB2864" w:rsidRDefault="00CB2864" w:rsidP="00CB2864">
      <w:pPr>
        <w:pStyle w:val="Textodenotaderodap"/>
        <w:spacing w:after="120"/>
      </w:pPr>
      <w:r>
        <w:rPr>
          <w:rStyle w:val="Refdenotaderodap"/>
        </w:rPr>
        <w:footnoteRef/>
      </w:r>
      <w:r>
        <w:t xml:space="preserve"> </w:t>
      </w:r>
      <w:r w:rsidRPr="00A22B39">
        <w:rPr>
          <w:rFonts w:ascii="Calibri" w:hAnsi="Calibri" w:cs="Calibri"/>
        </w:rPr>
        <w:t xml:space="preserve">Alunos </w:t>
      </w:r>
      <w:r w:rsidR="00EA063B">
        <w:rPr>
          <w:rFonts w:ascii="Calibri" w:hAnsi="Calibri" w:cs="Calibri"/>
        </w:rPr>
        <w:t xml:space="preserve">das turmas </w:t>
      </w:r>
      <w:r w:rsidR="0006610B">
        <w:rPr>
          <w:rFonts w:ascii="Calibri" w:hAnsi="Calibri" w:cs="Calibri"/>
        </w:rPr>
        <w:t xml:space="preserve">veterano </w:t>
      </w:r>
      <w:r>
        <w:rPr>
          <w:rFonts w:ascii="Calibri" w:hAnsi="Calibri" w:cs="Calibri"/>
        </w:rPr>
        <w:t xml:space="preserve">infantil e </w:t>
      </w:r>
      <w:r w:rsidRPr="00A22B39">
        <w:rPr>
          <w:rFonts w:ascii="Calibri" w:hAnsi="Calibri" w:cs="Calibri"/>
        </w:rPr>
        <w:t xml:space="preserve">adulto </w:t>
      </w:r>
      <w:r w:rsidR="0006610B">
        <w:rPr>
          <w:rFonts w:ascii="Calibri" w:hAnsi="Calibri" w:cs="Calibri"/>
        </w:rPr>
        <w:t>e</w:t>
      </w:r>
      <w:r w:rsidRPr="00A22B39">
        <w:rPr>
          <w:rFonts w:ascii="Calibri" w:hAnsi="Calibri" w:cs="Calibri"/>
        </w:rPr>
        <w:t xml:space="preserve"> que já concluíram dois semestres de instrumento (juntamente com teoria e práticas vocais) e quiserem verificar a possibilidade de cursar o terceiro, favor contatar via e-mail: </w:t>
      </w:r>
      <w:hyperlink r:id="rId2" w:history="1">
        <w:r w:rsidRPr="00A22B39">
          <w:rPr>
            <w:rStyle w:val="Hyperlink"/>
            <w:rFonts w:ascii="Calibri" w:hAnsi="Calibri" w:cs="Calibri"/>
          </w:rPr>
          <w:t>emus.ufmt@gmail.com</w:t>
        </w:r>
      </w:hyperlink>
    </w:p>
  </w:footnote>
  <w:footnote w:id="3">
    <w:p w14:paraId="3478A64A" w14:textId="77777777" w:rsidR="00C91CB5" w:rsidRPr="00A22B39" w:rsidRDefault="00C91CB5" w:rsidP="00CB2864">
      <w:pPr>
        <w:pStyle w:val="Textodenotaderodap"/>
        <w:spacing w:after="120"/>
        <w:rPr>
          <w:rFonts w:ascii="Calibri" w:hAnsi="Calibri" w:cs="Calibri"/>
        </w:rPr>
      </w:pPr>
      <w:r w:rsidRPr="00A22B39">
        <w:rPr>
          <w:rStyle w:val="Refdenotaderodap"/>
          <w:rFonts w:ascii="Calibri" w:hAnsi="Calibri" w:cs="Calibri"/>
        </w:rPr>
        <w:footnoteRef/>
      </w:r>
      <w:r w:rsidRPr="00A22B39">
        <w:rPr>
          <w:rFonts w:ascii="Calibri" w:hAnsi="Calibri" w:cs="Calibri"/>
        </w:rPr>
        <w:t xml:space="preserve"> As matrículas feitas em turmas equivocadas não serão reembolsadas, seja por questão de idade, seja por questão de instrumento. Se possível, buscaremos o remanejamento, porém isto não é garantia de vaga.</w:t>
      </w:r>
    </w:p>
  </w:footnote>
  <w:footnote w:id="4">
    <w:p w14:paraId="13903835" w14:textId="77777777" w:rsidR="005C410A" w:rsidRPr="00A22B39" w:rsidRDefault="005C410A" w:rsidP="00CB2864">
      <w:pPr>
        <w:pStyle w:val="Textodenotaderodap"/>
        <w:spacing w:after="120"/>
        <w:rPr>
          <w:rFonts w:ascii="Calibri" w:hAnsi="Calibri" w:cs="Calibri"/>
        </w:rPr>
      </w:pPr>
      <w:r w:rsidRPr="00A22B39">
        <w:rPr>
          <w:rStyle w:val="Refdenotaderodap"/>
          <w:rFonts w:ascii="Calibri" w:hAnsi="Calibri" w:cs="Calibri"/>
        </w:rPr>
        <w:footnoteRef/>
      </w:r>
      <w:r w:rsidRPr="00A22B39">
        <w:rPr>
          <w:rFonts w:ascii="Calibri" w:hAnsi="Calibri" w:cs="Calibri"/>
        </w:rPr>
        <w:t xml:space="preserve"> As aulas para crianças</w:t>
      </w:r>
      <w:r w:rsidR="0001140B" w:rsidRPr="00A22B39">
        <w:rPr>
          <w:rFonts w:ascii="Calibri" w:hAnsi="Calibri" w:cs="Calibri"/>
        </w:rPr>
        <w:t xml:space="preserve"> (05-07 anos)</w:t>
      </w:r>
      <w:r w:rsidRPr="00A22B39">
        <w:rPr>
          <w:rFonts w:ascii="Calibri" w:hAnsi="Calibri" w:cs="Calibri"/>
        </w:rPr>
        <w:t xml:space="preserve"> são realizadas com a flauta doce. Para isto, é importante que cada aluno possuam o instrumento já na primeira semana. Não recomendamos modelos de “brinquedo”, sendo que sugerimos o modelo de Flauta Doce Soprano Yamaha YRS</w:t>
      </w:r>
      <w:r w:rsidR="000934EA" w:rsidRPr="00A22B39">
        <w:rPr>
          <w:rFonts w:ascii="Calibri" w:hAnsi="Calibri" w:cs="Calibri"/>
        </w:rPr>
        <w:t>-</w:t>
      </w:r>
      <w:r w:rsidRPr="00A22B39">
        <w:rPr>
          <w:rFonts w:ascii="Calibri" w:hAnsi="Calibri" w:cs="Calibri"/>
        </w:rPr>
        <w:t>2</w:t>
      </w:r>
      <w:r w:rsidR="000934EA" w:rsidRPr="00A22B39">
        <w:rPr>
          <w:rFonts w:ascii="Calibri" w:hAnsi="Calibri" w:cs="Calibri"/>
        </w:rPr>
        <w:t>4B ou YRS-32B</w:t>
      </w:r>
      <w:r w:rsidRPr="00A22B39">
        <w:rPr>
          <w:rFonts w:ascii="Calibri" w:hAnsi="Calibri" w:cs="Calibri"/>
        </w:rPr>
        <w:t>, dedilhado barroco, ou equivalente. Evitar flauta com dedilhado germânico.</w:t>
      </w:r>
    </w:p>
  </w:footnote>
  <w:footnote w:id="5">
    <w:p w14:paraId="1EC8FC22" w14:textId="77777777" w:rsidR="005C410A" w:rsidRPr="00A22B39" w:rsidRDefault="005C410A" w:rsidP="00CB2864">
      <w:pPr>
        <w:pStyle w:val="Textodenotaderodap"/>
        <w:spacing w:after="120"/>
        <w:rPr>
          <w:rFonts w:ascii="Calibri" w:hAnsi="Calibri" w:cs="Calibri"/>
        </w:rPr>
      </w:pPr>
      <w:r w:rsidRPr="00A22B39">
        <w:rPr>
          <w:rStyle w:val="Refdenotaderodap"/>
          <w:rFonts w:ascii="Calibri" w:hAnsi="Calibri" w:cs="Calibri"/>
        </w:rPr>
        <w:footnoteRef/>
      </w:r>
      <w:r w:rsidRPr="00A22B39">
        <w:rPr>
          <w:rFonts w:ascii="Calibri" w:hAnsi="Calibri" w:cs="Calibri"/>
        </w:rPr>
        <w:t xml:space="preserve"> </w:t>
      </w:r>
      <w:r w:rsidR="00891ABF" w:rsidRPr="00A22B39">
        <w:rPr>
          <w:rFonts w:ascii="Calibri" w:hAnsi="Calibri" w:cs="Calibri"/>
        </w:rPr>
        <w:t>Os alunos devem possuir os instrumentos para a realização das aulas, à exceção de piano, percussão e bateria.</w:t>
      </w:r>
      <w:r w:rsidR="00693A86" w:rsidRPr="00A22B39">
        <w:rPr>
          <w:rFonts w:ascii="Calibri" w:hAnsi="Calibri" w:cs="Calibri"/>
        </w:rPr>
        <w:t xml:space="preserve"> No entanto, os alunos de piano, percussão e bateria devem ter acesso a estes instrumentos em outros momentos </w:t>
      </w:r>
      <w:r w:rsidR="00B97033">
        <w:rPr>
          <w:rFonts w:ascii="Calibri" w:hAnsi="Calibri" w:cs="Calibri"/>
        </w:rPr>
        <w:t xml:space="preserve">e locais </w:t>
      </w:r>
      <w:r w:rsidR="00693A86" w:rsidRPr="00A22B39">
        <w:rPr>
          <w:rFonts w:ascii="Calibri" w:hAnsi="Calibri" w:cs="Calibri"/>
        </w:rPr>
        <w:t>com o intuito de estudo caseiro entre as aulas.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601" w:type="dxa"/>
      <w:tblLook w:val="04A0" w:firstRow="1" w:lastRow="0" w:firstColumn="1" w:lastColumn="0" w:noHBand="0" w:noVBand="1"/>
    </w:tblPr>
    <w:tblGrid>
      <w:gridCol w:w="2160"/>
      <w:gridCol w:w="5611"/>
      <w:gridCol w:w="2010"/>
    </w:tblGrid>
    <w:tr w:rsidR="005E24AE" w14:paraId="75650A1D" w14:textId="77777777" w:rsidTr="00707CC5">
      <w:tc>
        <w:tcPr>
          <w:tcW w:w="2160" w:type="dxa"/>
          <w:shd w:val="clear" w:color="auto" w:fill="auto"/>
        </w:tcPr>
        <w:p w14:paraId="3EB81C49" w14:textId="77777777" w:rsidR="005E24AE" w:rsidRDefault="000B581E" w:rsidP="005E24AE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noProof/>
              <w:sz w:val="22"/>
              <w:szCs w:val="22"/>
            </w:rPr>
            <w:drawing>
              <wp:inline distT="0" distB="0" distL="0" distR="0" wp14:anchorId="589C5E87" wp14:editId="01E35171">
                <wp:extent cx="1231900" cy="571500"/>
                <wp:effectExtent l="0" t="0" r="0" b="0"/>
                <wp:docPr id="2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536" b="275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1" w:type="dxa"/>
          <w:shd w:val="clear" w:color="auto" w:fill="auto"/>
        </w:tcPr>
        <w:p w14:paraId="3821F59C" w14:textId="77777777" w:rsidR="005E24AE" w:rsidRDefault="005E24AE" w:rsidP="005E24AE">
          <w:pPr>
            <w:jc w:val="center"/>
            <w:rPr>
              <w:rFonts w:ascii="Calibri" w:hAnsi="Calibri" w:cs="Calibri"/>
              <w:b/>
              <w:color w:val="7F7F7F"/>
              <w:sz w:val="22"/>
              <w:szCs w:val="22"/>
            </w:rPr>
          </w:pPr>
          <w:r>
            <w:rPr>
              <w:rFonts w:ascii="Calibri" w:hAnsi="Calibri" w:cs="Calibri"/>
              <w:b/>
              <w:color w:val="7F7F7F"/>
              <w:sz w:val="22"/>
              <w:szCs w:val="22"/>
            </w:rPr>
            <w:t>UNIVERSIDADE FEDERAL DE MATO GROSSO</w:t>
          </w:r>
        </w:p>
        <w:p w14:paraId="09D83A64" w14:textId="77777777" w:rsidR="005E24AE" w:rsidRDefault="005E24AE" w:rsidP="005E24AE">
          <w:pPr>
            <w:jc w:val="center"/>
            <w:rPr>
              <w:rFonts w:ascii="Calibri" w:hAnsi="Calibri" w:cs="Calibri"/>
              <w:b/>
              <w:i/>
              <w:color w:val="7F7F7F"/>
              <w:sz w:val="22"/>
              <w:szCs w:val="22"/>
            </w:rPr>
          </w:pPr>
          <w:r>
            <w:rPr>
              <w:rFonts w:ascii="Calibri" w:hAnsi="Calibri" w:cs="Calibri"/>
              <w:b/>
              <w:i/>
              <w:color w:val="7F7F7F"/>
              <w:sz w:val="22"/>
              <w:szCs w:val="22"/>
            </w:rPr>
            <w:t>FACULDADE DE COMUNICAÇÃO E ARTES</w:t>
          </w:r>
        </w:p>
        <w:p w14:paraId="4744C434" w14:textId="77777777" w:rsidR="005E24AE" w:rsidRDefault="005E24AE" w:rsidP="005E24AE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i/>
              <w:color w:val="7F7F7F"/>
              <w:sz w:val="22"/>
              <w:szCs w:val="22"/>
            </w:rPr>
            <w:t>Escola de Música – Projeto de Extensão</w:t>
          </w:r>
        </w:p>
      </w:tc>
      <w:tc>
        <w:tcPr>
          <w:tcW w:w="2010" w:type="dxa"/>
          <w:shd w:val="clear" w:color="auto" w:fill="auto"/>
        </w:tcPr>
        <w:p w14:paraId="3427C95F" w14:textId="77777777" w:rsidR="005E24AE" w:rsidRDefault="000B581E" w:rsidP="005E24AE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noProof/>
              <w:sz w:val="22"/>
              <w:szCs w:val="22"/>
            </w:rPr>
            <w:drawing>
              <wp:anchor distT="0" distB="0" distL="114300" distR="114300" simplePos="0" relativeHeight="251657728" behindDoc="1" locked="0" layoutInCell="1" allowOverlap="1" wp14:anchorId="08B7FADA" wp14:editId="151F236A">
                <wp:simplePos x="0" y="0"/>
                <wp:positionH relativeFrom="column">
                  <wp:posOffset>696595</wp:posOffset>
                </wp:positionH>
                <wp:positionV relativeFrom="paragraph">
                  <wp:posOffset>1905</wp:posOffset>
                </wp:positionV>
                <wp:extent cx="490220" cy="647700"/>
                <wp:effectExtent l="0" t="0" r="0" b="0"/>
                <wp:wrapSquare wrapText="bothSides"/>
                <wp:docPr id="6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2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041FB1D" w14:textId="77777777" w:rsidR="007242F8" w:rsidRPr="0068221E" w:rsidRDefault="007242F8" w:rsidP="00421350">
    <w:pPr>
      <w:pStyle w:val="Cabealho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D119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DA1EFF"/>
    <w:multiLevelType w:val="hybridMultilevel"/>
    <w:tmpl w:val="A0EC10E6"/>
    <w:lvl w:ilvl="0" w:tplc="B5089828">
      <w:start w:val="1"/>
      <w:numFmt w:val="decimal"/>
      <w:lvlText w:val="%1."/>
      <w:lvlJc w:val="left"/>
      <w:pPr>
        <w:ind w:left="7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2043948">
      <w:start w:val="1"/>
      <w:numFmt w:val="upperRoman"/>
      <w:lvlText w:val="%2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E00069C">
      <w:start w:val="1"/>
      <w:numFmt w:val="lowerRoman"/>
      <w:lvlText w:val="%3"/>
      <w:lvlJc w:val="left"/>
      <w:pPr>
        <w:ind w:left="18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06EF2E">
      <w:start w:val="1"/>
      <w:numFmt w:val="decimal"/>
      <w:lvlText w:val="%4"/>
      <w:lvlJc w:val="left"/>
      <w:pPr>
        <w:ind w:left="25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D563D88">
      <w:start w:val="1"/>
      <w:numFmt w:val="lowerLetter"/>
      <w:lvlText w:val="%5"/>
      <w:lvlJc w:val="left"/>
      <w:pPr>
        <w:ind w:left="32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556E14E">
      <w:start w:val="1"/>
      <w:numFmt w:val="lowerRoman"/>
      <w:lvlText w:val="%6"/>
      <w:lvlJc w:val="left"/>
      <w:pPr>
        <w:ind w:left="39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9DE8A16">
      <w:start w:val="1"/>
      <w:numFmt w:val="decimal"/>
      <w:lvlText w:val="%7"/>
      <w:lvlJc w:val="left"/>
      <w:pPr>
        <w:ind w:left="46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D45A04">
      <w:start w:val="1"/>
      <w:numFmt w:val="lowerLetter"/>
      <w:lvlText w:val="%8"/>
      <w:lvlJc w:val="left"/>
      <w:pPr>
        <w:ind w:left="54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9AE8B48">
      <w:start w:val="1"/>
      <w:numFmt w:val="lowerRoman"/>
      <w:lvlText w:val="%9"/>
      <w:lvlJc w:val="left"/>
      <w:pPr>
        <w:ind w:left="61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3063AC5"/>
    <w:multiLevelType w:val="hybridMultilevel"/>
    <w:tmpl w:val="295AEA04"/>
    <w:lvl w:ilvl="0" w:tplc="F1DE6BDA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3" w:hanging="360"/>
      </w:pPr>
    </w:lvl>
    <w:lvl w:ilvl="2" w:tplc="0416001B" w:tentative="1">
      <w:start w:val="1"/>
      <w:numFmt w:val="lowerRoman"/>
      <w:lvlText w:val="%3."/>
      <w:lvlJc w:val="right"/>
      <w:pPr>
        <w:ind w:left="1803" w:hanging="180"/>
      </w:pPr>
    </w:lvl>
    <w:lvl w:ilvl="3" w:tplc="0416000F" w:tentative="1">
      <w:start w:val="1"/>
      <w:numFmt w:val="decimal"/>
      <w:lvlText w:val="%4."/>
      <w:lvlJc w:val="left"/>
      <w:pPr>
        <w:ind w:left="2523" w:hanging="360"/>
      </w:pPr>
    </w:lvl>
    <w:lvl w:ilvl="4" w:tplc="04160019" w:tentative="1">
      <w:start w:val="1"/>
      <w:numFmt w:val="lowerLetter"/>
      <w:lvlText w:val="%5."/>
      <w:lvlJc w:val="left"/>
      <w:pPr>
        <w:ind w:left="3243" w:hanging="360"/>
      </w:pPr>
    </w:lvl>
    <w:lvl w:ilvl="5" w:tplc="0416001B" w:tentative="1">
      <w:start w:val="1"/>
      <w:numFmt w:val="lowerRoman"/>
      <w:lvlText w:val="%6."/>
      <w:lvlJc w:val="right"/>
      <w:pPr>
        <w:ind w:left="3963" w:hanging="180"/>
      </w:pPr>
    </w:lvl>
    <w:lvl w:ilvl="6" w:tplc="0416000F" w:tentative="1">
      <w:start w:val="1"/>
      <w:numFmt w:val="decimal"/>
      <w:lvlText w:val="%7."/>
      <w:lvlJc w:val="left"/>
      <w:pPr>
        <w:ind w:left="4683" w:hanging="360"/>
      </w:pPr>
    </w:lvl>
    <w:lvl w:ilvl="7" w:tplc="04160019" w:tentative="1">
      <w:start w:val="1"/>
      <w:numFmt w:val="lowerLetter"/>
      <w:lvlText w:val="%8."/>
      <w:lvlJc w:val="left"/>
      <w:pPr>
        <w:ind w:left="5403" w:hanging="360"/>
      </w:pPr>
    </w:lvl>
    <w:lvl w:ilvl="8" w:tplc="0416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0E672B9A"/>
    <w:multiLevelType w:val="hybridMultilevel"/>
    <w:tmpl w:val="A73E90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0304B"/>
    <w:multiLevelType w:val="hybridMultilevel"/>
    <w:tmpl w:val="F8765A9C"/>
    <w:lvl w:ilvl="0" w:tplc="841EF594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3341DC6">
      <w:start w:val="1"/>
      <w:numFmt w:val="lowerLetter"/>
      <w:lvlText w:val="%2"/>
      <w:lvlJc w:val="left"/>
      <w:pPr>
        <w:ind w:left="9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9B66DE8">
      <w:start w:val="1"/>
      <w:numFmt w:val="upperRoman"/>
      <w:lvlRestart w:val="0"/>
      <w:lvlText w:val="%3)"/>
      <w:lvlJc w:val="left"/>
      <w:pPr>
        <w:ind w:left="1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A8E956">
      <w:start w:val="1"/>
      <w:numFmt w:val="decimal"/>
      <w:lvlText w:val="%4"/>
      <w:lvlJc w:val="left"/>
      <w:pPr>
        <w:ind w:left="21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55E7692">
      <w:start w:val="1"/>
      <w:numFmt w:val="lowerLetter"/>
      <w:lvlText w:val="%5"/>
      <w:lvlJc w:val="left"/>
      <w:pPr>
        <w:ind w:left="28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04FC90">
      <w:start w:val="1"/>
      <w:numFmt w:val="lowerRoman"/>
      <w:lvlText w:val="%6"/>
      <w:lvlJc w:val="left"/>
      <w:pPr>
        <w:ind w:left="36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E82E7E">
      <w:start w:val="1"/>
      <w:numFmt w:val="decimal"/>
      <w:lvlText w:val="%7"/>
      <w:lvlJc w:val="left"/>
      <w:pPr>
        <w:ind w:left="43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CA63376">
      <w:start w:val="1"/>
      <w:numFmt w:val="lowerLetter"/>
      <w:lvlText w:val="%8"/>
      <w:lvlJc w:val="left"/>
      <w:pPr>
        <w:ind w:left="50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DC8B81C">
      <w:start w:val="1"/>
      <w:numFmt w:val="lowerRoman"/>
      <w:lvlText w:val="%9"/>
      <w:lvlJc w:val="left"/>
      <w:pPr>
        <w:ind w:left="57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D93214D"/>
    <w:multiLevelType w:val="hybridMultilevel"/>
    <w:tmpl w:val="209C68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C559B"/>
    <w:multiLevelType w:val="hybridMultilevel"/>
    <w:tmpl w:val="C98ECCD2"/>
    <w:lvl w:ilvl="0" w:tplc="77FA2C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5304E3"/>
    <w:multiLevelType w:val="singleLevel"/>
    <w:tmpl w:val="32CE6EA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9" w15:restartNumberingAfterBreak="0">
    <w:nsid w:val="34AD12A9"/>
    <w:multiLevelType w:val="hybridMultilevel"/>
    <w:tmpl w:val="500AFA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914ABD"/>
    <w:multiLevelType w:val="hybridMultilevel"/>
    <w:tmpl w:val="0A12913E"/>
    <w:lvl w:ilvl="0" w:tplc="18946D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E400C"/>
    <w:multiLevelType w:val="hybridMultilevel"/>
    <w:tmpl w:val="7310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90C8C"/>
    <w:multiLevelType w:val="hybridMultilevel"/>
    <w:tmpl w:val="F036EBD4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E3D4EE5"/>
    <w:multiLevelType w:val="hybridMultilevel"/>
    <w:tmpl w:val="A73E90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529E5"/>
    <w:multiLevelType w:val="hybridMultilevel"/>
    <w:tmpl w:val="A73E90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527BA"/>
    <w:multiLevelType w:val="hybridMultilevel"/>
    <w:tmpl w:val="7C44DC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F09FD"/>
    <w:multiLevelType w:val="hybridMultilevel"/>
    <w:tmpl w:val="F7D0AEAE"/>
    <w:lvl w:ilvl="0" w:tplc="E730D85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294819"/>
    <w:multiLevelType w:val="hybridMultilevel"/>
    <w:tmpl w:val="A73E90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84135"/>
    <w:multiLevelType w:val="hybridMultilevel"/>
    <w:tmpl w:val="7340E6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4F4038"/>
    <w:multiLevelType w:val="hybridMultilevel"/>
    <w:tmpl w:val="AD7054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55E9A"/>
    <w:multiLevelType w:val="hybridMultilevel"/>
    <w:tmpl w:val="6666E810"/>
    <w:lvl w:ilvl="0" w:tplc="C2EC74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AAA39D6"/>
    <w:multiLevelType w:val="hybridMultilevel"/>
    <w:tmpl w:val="C5886778"/>
    <w:lvl w:ilvl="0" w:tplc="D1D4515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70803BF9"/>
    <w:multiLevelType w:val="hybridMultilevel"/>
    <w:tmpl w:val="EA7C2A12"/>
    <w:lvl w:ilvl="0" w:tplc="42763C1E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76BD58">
      <w:start w:val="1"/>
      <w:numFmt w:val="lowerLetter"/>
      <w:lvlText w:val="%2"/>
      <w:lvlJc w:val="left"/>
      <w:pPr>
        <w:ind w:left="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884FB58">
      <w:start w:val="1"/>
      <w:numFmt w:val="lowerRoman"/>
      <w:lvlText w:val="%3"/>
      <w:lvlJc w:val="left"/>
      <w:pPr>
        <w:ind w:left="13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14CA41C">
      <w:start w:val="1"/>
      <w:numFmt w:val="lowerRoman"/>
      <w:lvlRestart w:val="0"/>
      <w:lvlText w:val="%4."/>
      <w:lvlJc w:val="left"/>
      <w:pPr>
        <w:ind w:left="22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EA237C">
      <w:start w:val="1"/>
      <w:numFmt w:val="lowerLetter"/>
      <w:lvlText w:val="%5"/>
      <w:lvlJc w:val="left"/>
      <w:pPr>
        <w:ind w:left="251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37A9220">
      <w:start w:val="1"/>
      <w:numFmt w:val="lowerRoman"/>
      <w:lvlText w:val="%6"/>
      <w:lvlJc w:val="left"/>
      <w:pPr>
        <w:ind w:left="32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1C5016">
      <w:start w:val="1"/>
      <w:numFmt w:val="decimal"/>
      <w:lvlText w:val="%7"/>
      <w:lvlJc w:val="left"/>
      <w:pPr>
        <w:ind w:left="39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0ECB2DE">
      <w:start w:val="1"/>
      <w:numFmt w:val="lowerLetter"/>
      <w:lvlText w:val="%8"/>
      <w:lvlJc w:val="left"/>
      <w:pPr>
        <w:ind w:left="467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D02261C">
      <w:start w:val="1"/>
      <w:numFmt w:val="lowerRoman"/>
      <w:lvlText w:val="%9"/>
      <w:lvlJc w:val="left"/>
      <w:pPr>
        <w:ind w:left="53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75132E28"/>
    <w:multiLevelType w:val="hybridMultilevel"/>
    <w:tmpl w:val="CF9E96D8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5D9599C"/>
    <w:multiLevelType w:val="hybridMultilevel"/>
    <w:tmpl w:val="3758B9CC"/>
    <w:lvl w:ilvl="0" w:tplc="057CCC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67B97"/>
    <w:multiLevelType w:val="hybridMultilevel"/>
    <w:tmpl w:val="546629C2"/>
    <w:lvl w:ilvl="0" w:tplc="75E4229E">
      <w:start w:val="1"/>
      <w:numFmt w:val="upperRoman"/>
      <w:lvlText w:val="%1)"/>
      <w:lvlJc w:val="left"/>
      <w:pPr>
        <w:ind w:left="14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E87472">
      <w:start w:val="1"/>
      <w:numFmt w:val="lowerLetter"/>
      <w:lvlText w:val="%2."/>
      <w:lvlJc w:val="left"/>
      <w:pPr>
        <w:ind w:left="1793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4AA52F0">
      <w:start w:val="1"/>
      <w:numFmt w:val="lowerRoman"/>
      <w:lvlText w:val="%3"/>
      <w:lvlJc w:val="left"/>
      <w:pPr>
        <w:ind w:left="2509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68E7992">
      <w:start w:val="1"/>
      <w:numFmt w:val="decimal"/>
      <w:lvlText w:val="%4"/>
      <w:lvlJc w:val="left"/>
      <w:pPr>
        <w:ind w:left="3229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6F8AB7E">
      <w:start w:val="1"/>
      <w:numFmt w:val="lowerLetter"/>
      <w:lvlText w:val="%5"/>
      <w:lvlJc w:val="left"/>
      <w:pPr>
        <w:ind w:left="3949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524C3A6">
      <w:start w:val="1"/>
      <w:numFmt w:val="lowerRoman"/>
      <w:lvlText w:val="%6"/>
      <w:lvlJc w:val="left"/>
      <w:pPr>
        <w:ind w:left="4669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D5A1528">
      <w:start w:val="1"/>
      <w:numFmt w:val="decimal"/>
      <w:lvlText w:val="%7"/>
      <w:lvlJc w:val="left"/>
      <w:pPr>
        <w:ind w:left="5389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841F88">
      <w:start w:val="1"/>
      <w:numFmt w:val="lowerLetter"/>
      <w:lvlText w:val="%8"/>
      <w:lvlJc w:val="left"/>
      <w:pPr>
        <w:ind w:left="6109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0DE8482">
      <w:start w:val="1"/>
      <w:numFmt w:val="lowerRoman"/>
      <w:lvlText w:val="%9"/>
      <w:lvlJc w:val="left"/>
      <w:pPr>
        <w:ind w:left="6829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7A57408F"/>
    <w:multiLevelType w:val="hybridMultilevel"/>
    <w:tmpl w:val="CBE6DC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D1790"/>
    <w:multiLevelType w:val="hybridMultilevel"/>
    <w:tmpl w:val="71788A7C"/>
    <w:lvl w:ilvl="0" w:tplc="6180CCEE">
      <w:start w:val="1"/>
      <w:numFmt w:val="lowerLetter"/>
      <w:lvlText w:val="%1)"/>
      <w:lvlJc w:val="left"/>
      <w:pPr>
        <w:ind w:left="17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6" w:hanging="360"/>
      </w:pPr>
    </w:lvl>
    <w:lvl w:ilvl="2" w:tplc="0416001B" w:tentative="1">
      <w:start w:val="1"/>
      <w:numFmt w:val="lowerRoman"/>
      <w:lvlText w:val="%3."/>
      <w:lvlJc w:val="right"/>
      <w:pPr>
        <w:ind w:left="3236" w:hanging="180"/>
      </w:pPr>
    </w:lvl>
    <w:lvl w:ilvl="3" w:tplc="0416000F" w:tentative="1">
      <w:start w:val="1"/>
      <w:numFmt w:val="decimal"/>
      <w:lvlText w:val="%4."/>
      <w:lvlJc w:val="left"/>
      <w:pPr>
        <w:ind w:left="3956" w:hanging="360"/>
      </w:pPr>
    </w:lvl>
    <w:lvl w:ilvl="4" w:tplc="04160019" w:tentative="1">
      <w:start w:val="1"/>
      <w:numFmt w:val="lowerLetter"/>
      <w:lvlText w:val="%5."/>
      <w:lvlJc w:val="left"/>
      <w:pPr>
        <w:ind w:left="4676" w:hanging="360"/>
      </w:pPr>
    </w:lvl>
    <w:lvl w:ilvl="5" w:tplc="0416001B" w:tentative="1">
      <w:start w:val="1"/>
      <w:numFmt w:val="lowerRoman"/>
      <w:lvlText w:val="%6."/>
      <w:lvlJc w:val="right"/>
      <w:pPr>
        <w:ind w:left="5396" w:hanging="180"/>
      </w:pPr>
    </w:lvl>
    <w:lvl w:ilvl="6" w:tplc="0416000F" w:tentative="1">
      <w:start w:val="1"/>
      <w:numFmt w:val="decimal"/>
      <w:lvlText w:val="%7."/>
      <w:lvlJc w:val="left"/>
      <w:pPr>
        <w:ind w:left="6116" w:hanging="360"/>
      </w:pPr>
    </w:lvl>
    <w:lvl w:ilvl="7" w:tplc="04160019" w:tentative="1">
      <w:start w:val="1"/>
      <w:numFmt w:val="lowerLetter"/>
      <w:lvlText w:val="%8."/>
      <w:lvlJc w:val="left"/>
      <w:pPr>
        <w:ind w:left="6836" w:hanging="360"/>
      </w:pPr>
    </w:lvl>
    <w:lvl w:ilvl="8" w:tplc="0416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8" w15:restartNumberingAfterBreak="0">
    <w:nsid w:val="7B9C6BE4"/>
    <w:multiLevelType w:val="hybridMultilevel"/>
    <w:tmpl w:val="A0CE7B6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4495377">
    <w:abstractNumId w:val="0"/>
  </w:num>
  <w:num w:numId="2" w16cid:durableId="538666962">
    <w:abstractNumId w:val="21"/>
  </w:num>
  <w:num w:numId="3" w16cid:durableId="628978607">
    <w:abstractNumId w:val="20"/>
  </w:num>
  <w:num w:numId="4" w16cid:durableId="1475828863">
    <w:abstractNumId w:val="10"/>
  </w:num>
  <w:num w:numId="5" w16cid:durableId="1043947169">
    <w:abstractNumId w:val="26"/>
  </w:num>
  <w:num w:numId="6" w16cid:durableId="125707595">
    <w:abstractNumId w:val="19"/>
  </w:num>
  <w:num w:numId="7" w16cid:durableId="1642534518">
    <w:abstractNumId w:val="1"/>
  </w:num>
  <w:num w:numId="8" w16cid:durableId="1838182957">
    <w:abstractNumId w:val="8"/>
  </w:num>
  <w:num w:numId="9" w16cid:durableId="1735472597">
    <w:abstractNumId w:val="18"/>
  </w:num>
  <w:num w:numId="10" w16cid:durableId="1965429846">
    <w:abstractNumId w:val="9"/>
  </w:num>
  <w:num w:numId="11" w16cid:durableId="1606158804">
    <w:abstractNumId w:val="6"/>
  </w:num>
  <w:num w:numId="12" w16cid:durableId="1220365976">
    <w:abstractNumId w:val="23"/>
  </w:num>
  <w:num w:numId="13" w16cid:durableId="1596788228">
    <w:abstractNumId w:val="15"/>
  </w:num>
  <w:num w:numId="14" w16cid:durableId="1872303172">
    <w:abstractNumId w:val="7"/>
  </w:num>
  <w:num w:numId="15" w16cid:durableId="433788629">
    <w:abstractNumId w:val="28"/>
  </w:num>
  <w:num w:numId="16" w16cid:durableId="224994156">
    <w:abstractNumId w:val="11"/>
  </w:num>
  <w:num w:numId="17" w16cid:durableId="301234889">
    <w:abstractNumId w:val="17"/>
  </w:num>
  <w:num w:numId="18" w16cid:durableId="1333069135">
    <w:abstractNumId w:val="4"/>
  </w:num>
  <w:num w:numId="19" w16cid:durableId="1515262372">
    <w:abstractNumId w:val="14"/>
  </w:num>
  <w:num w:numId="20" w16cid:durableId="1901478495">
    <w:abstractNumId w:val="13"/>
  </w:num>
  <w:num w:numId="21" w16cid:durableId="1949971455">
    <w:abstractNumId w:val="12"/>
  </w:num>
  <w:num w:numId="22" w16cid:durableId="20198480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07184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21400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3188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5686331">
    <w:abstractNumId w:val="27"/>
  </w:num>
  <w:num w:numId="27" w16cid:durableId="847259074">
    <w:abstractNumId w:val="3"/>
  </w:num>
  <w:num w:numId="28" w16cid:durableId="1290747599">
    <w:abstractNumId w:val="24"/>
  </w:num>
  <w:num w:numId="29" w16cid:durableId="10065922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08"/>
  <w:hyphenationZone w:val="425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B9"/>
    <w:rsid w:val="00004964"/>
    <w:rsid w:val="00006E27"/>
    <w:rsid w:val="00010AE6"/>
    <w:rsid w:val="0001140B"/>
    <w:rsid w:val="00012092"/>
    <w:rsid w:val="000131F2"/>
    <w:rsid w:val="00014F85"/>
    <w:rsid w:val="000158F7"/>
    <w:rsid w:val="000210D7"/>
    <w:rsid w:val="00023F67"/>
    <w:rsid w:val="000269E3"/>
    <w:rsid w:val="00030235"/>
    <w:rsid w:val="00032EF4"/>
    <w:rsid w:val="00034C11"/>
    <w:rsid w:val="000400FA"/>
    <w:rsid w:val="00040904"/>
    <w:rsid w:val="00055786"/>
    <w:rsid w:val="0005634E"/>
    <w:rsid w:val="0006395F"/>
    <w:rsid w:val="00063DB0"/>
    <w:rsid w:val="000652BE"/>
    <w:rsid w:val="00065594"/>
    <w:rsid w:val="0006610B"/>
    <w:rsid w:val="000715DE"/>
    <w:rsid w:val="000757F1"/>
    <w:rsid w:val="0008761E"/>
    <w:rsid w:val="00091889"/>
    <w:rsid w:val="00092E71"/>
    <w:rsid w:val="000934EA"/>
    <w:rsid w:val="00094C73"/>
    <w:rsid w:val="00094F39"/>
    <w:rsid w:val="0009599E"/>
    <w:rsid w:val="000A2456"/>
    <w:rsid w:val="000A3BD2"/>
    <w:rsid w:val="000A5D4B"/>
    <w:rsid w:val="000A7184"/>
    <w:rsid w:val="000A7F8A"/>
    <w:rsid w:val="000B581E"/>
    <w:rsid w:val="000B58E6"/>
    <w:rsid w:val="000B645D"/>
    <w:rsid w:val="000C01E8"/>
    <w:rsid w:val="000C0CA9"/>
    <w:rsid w:val="000C151F"/>
    <w:rsid w:val="000C4684"/>
    <w:rsid w:val="000C6018"/>
    <w:rsid w:val="000C6855"/>
    <w:rsid w:val="000D154D"/>
    <w:rsid w:val="000D1802"/>
    <w:rsid w:val="000D2D45"/>
    <w:rsid w:val="000D55B9"/>
    <w:rsid w:val="000D57AB"/>
    <w:rsid w:val="000E0005"/>
    <w:rsid w:val="000E2772"/>
    <w:rsid w:val="000E429A"/>
    <w:rsid w:val="000E7827"/>
    <w:rsid w:val="000F0D63"/>
    <w:rsid w:val="00102A6F"/>
    <w:rsid w:val="0011169B"/>
    <w:rsid w:val="00111AAB"/>
    <w:rsid w:val="00114138"/>
    <w:rsid w:val="001176AC"/>
    <w:rsid w:val="00120EE7"/>
    <w:rsid w:val="0012314B"/>
    <w:rsid w:val="00125431"/>
    <w:rsid w:val="001266A9"/>
    <w:rsid w:val="0013006C"/>
    <w:rsid w:val="00131F65"/>
    <w:rsid w:val="00140EF7"/>
    <w:rsid w:val="001410DA"/>
    <w:rsid w:val="00144548"/>
    <w:rsid w:val="00144931"/>
    <w:rsid w:val="001451EF"/>
    <w:rsid w:val="00147853"/>
    <w:rsid w:val="00154496"/>
    <w:rsid w:val="001563A5"/>
    <w:rsid w:val="00160108"/>
    <w:rsid w:val="001641C3"/>
    <w:rsid w:val="001665EB"/>
    <w:rsid w:val="00170680"/>
    <w:rsid w:val="00181EE8"/>
    <w:rsid w:val="00181FFE"/>
    <w:rsid w:val="001843C3"/>
    <w:rsid w:val="00190C4A"/>
    <w:rsid w:val="001946B8"/>
    <w:rsid w:val="001B21FC"/>
    <w:rsid w:val="001B34DD"/>
    <w:rsid w:val="001B4B3F"/>
    <w:rsid w:val="001B4B98"/>
    <w:rsid w:val="001B5338"/>
    <w:rsid w:val="001B5F0B"/>
    <w:rsid w:val="001B6D03"/>
    <w:rsid w:val="001B724D"/>
    <w:rsid w:val="001C1B00"/>
    <w:rsid w:val="001C48B6"/>
    <w:rsid w:val="001C52D6"/>
    <w:rsid w:val="001C5DAB"/>
    <w:rsid w:val="001D269A"/>
    <w:rsid w:val="001D4769"/>
    <w:rsid w:val="001D6BE7"/>
    <w:rsid w:val="001E4048"/>
    <w:rsid w:val="001E430C"/>
    <w:rsid w:val="001E49C4"/>
    <w:rsid w:val="001E510E"/>
    <w:rsid w:val="001E5883"/>
    <w:rsid w:val="001E77DD"/>
    <w:rsid w:val="001F240E"/>
    <w:rsid w:val="001F29FB"/>
    <w:rsid w:val="001F7194"/>
    <w:rsid w:val="0020314F"/>
    <w:rsid w:val="002046B9"/>
    <w:rsid w:val="00207901"/>
    <w:rsid w:val="0020791C"/>
    <w:rsid w:val="002139D0"/>
    <w:rsid w:val="00217724"/>
    <w:rsid w:val="0022156E"/>
    <w:rsid w:val="00223DB8"/>
    <w:rsid w:val="00226D69"/>
    <w:rsid w:val="00227085"/>
    <w:rsid w:val="00227AB7"/>
    <w:rsid w:val="002345E7"/>
    <w:rsid w:val="002355E0"/>
    <w:rsid w:val="00235DF1"/>
    <w:rsid w:val="00236A72"/>
    <w:rsid w:val="002404D4"/>
    <w:rsid w:val="0024061F"/>
    <w:rsid w:val="002411C4"/>
    <w:rsid w:val="00241A69"/>
    <w:rsid w:val="00242970"/>
    <w:rsid w:val="00245A6D"/>
    <w:rsid w:val="00246618"/>
    <w:rsid w:val="00250022"/>
    <w:rsid w:val="00250E34"/>
    <w:rsid w:val="00262361"/>
    <w:rsid w:val="00262966"/>
    <w:rsid w:val="00263865"/>
    <w:rsid w:val="0026486B"/>
    <w:rsid w:val="00264C9B"/>
    <w:rsid w:val="00266696"/>
    <w:rsid w:val="00271D39"/>
    <w:rsid w:val="0027459E"/>
    <w:rsid w:val="00275F32"/>
    <w:rsid w:val="00285984"/>
    <w:rsid w:val="0029124F"/>
    <w:rsid w:val="002948F8"/>
    <w:rsid w:val="002A116C"/>
    <w:rsid w:val="002A29FC"/>
    <w:rsid w:val="002B1939"/>
    <w:rsid w:val="002B3919"/>
    <w:rsid w:val="002B4545"/>
    <w:rsid w:val="002B6D54"/>
    <w:rsid w:val="002C042B"/>
    <w:rsid w:val="002C26D6"/>
    <w:rsid w:val="002C6B32"/>
    <w:rsid w:val="002C6E36"/>
    <w:rsid w:val="002C7257"/>
    <w:rsid w:val="002D1104"/>
    <w:rsid w:val="002D420B"/>
    <w:rsid w:val="002E1707"/>
    <w:rsid w:val="002E45E9"/>
    <w:rsid w:val="002E7714"/>
    <w:rsid w:val="002F01C4"/>
    <w:rsid w:val="002F0E7F"/>
    <w:rsid w:val="002F3397"/>
    <w:rsid w:val="002F7431"/>
    <w:rsid w:val="00300ECD"/>
    <w:rsid w:val="00301CCD"/>
    <w:rsid w:val="00304C51"/>
    <w:rsid w:val="003057C4"/>
    <w:rsid w:val="00307F8D"/>
    <w:rsid w:val="00311DD3"/>
    <w:rsid w:val="00317B71"/>
    <w:rsid w:val="00321C21"/>
    <w:rsid w:val="003248C8"/>
    <w:rsid w:val="00327E95"/>
    <w:rsid w:val="00336D1A"/>
    <w:rsid w:val="00344B2F"/>
    <w:rsid w:val="0035599B"/>
    <w:rsid w:val="00360A77"/>
    <w:rsid w:val="003749C1"/>
    <w:rsid w:val="00375DF6"/>
    <w:rsid w:val="00377194"/>
    <w:rsid w:val="003800F8"/>
    <w:rsid w:val="003817E4"/>
    <w:rsid w:val="00381F5E"/>
    <w:rsid w:val="00386862"/>
    <w:rsid w:val="00391DFA"/>
    <w:rsid w:val="003930E0"/>
    <w:rsid w:val="003946C2"/>
    <w:rsid w:val="003A4F71"/>
    <w:rsid w:val="003B129A"/>
    <w:rsid w:val="003B240F"/>
    <w:rsid w:val="003B4BA6"/>
    <w:rsid w:val="003B4D91"/>
    <w:rsid w:val="003B5911"/>
    <w:rsid w:val="003C268A"/>
    <w:rsid w:val="003C4DEC"/>
    <w:rsid w:val="003C5188"/>
    <w:rsid w:val="003C6F83"/>
    <w:rsid w:val="003C734E"/>
    <w:rsid w:val="003D142C"/>
    <w:rsid w:val="003D333F"/>
    <w:rsid w:val="003D4F7A"/>
    <w:rsid w:val="003E1B17"/>
    <w:rsid w:val="003E7551"/>
    <w:rsid w:val="003F00C5"/>
    <w:rsid w:val="003F604E"/>
    <w:rsid w:val="003F6E14"/>
    <w:rsid w:val="003F7C47"/>
    <w:rsid w:val="0040097A"/>
    <w:rsid w:val="00403F57"/>
    <w:rsid w:val="00404F21"/>
    <w:rsid w:val="00405421"/>
    <w:rsid w:val="00411B02"/>
    <w:rsid w:val="00414A70"/>
    <w:rsid w:val="0041695B"/>
    <w:rsid w:val="0041739A"/>
    <w:rsid w:val="00421350"/>
    <w:rsid w:val="00422603"/>
    <w:rsid w:val="00423CA8"/>
    <w:rsid w:val="00423DE3"/>
    <w:rsid w:val="004243B0"/>
    <w:rsid w:val="004335C9"/>
    <w:rsid w:val="00435CF1"/>
    <w:rsid w:val="00436DD6"/>
    <w:rsid w:val="004417FF"/>
    <w:rsid w:val="00443789"/>
    <w:rsid w:val="004530E6"/>
    <w:rsid w:val="004531BE"/>
    <w:rsid w:val="00457FB2"/>
    <w:rsid w:val="00461479"/>
    <w:rsid w:val="00467AB8"/>
    <w:rsid w:val="00470B1A"/>
    <w:rsid w:val="00470FB4"/>
    <w:rsid w:val="00472C5C"/>
    <w:rsid w:val="0047774F"/>
    <w:rsid w:val="00481525"/>
    <w:rsid w:val="004850D8"/>
    <w:rsid w:val="00485186"/>
    <w:rsid w:val="004866CC"/>
    <w:rsid w:val="00491D2D"/>
    <w:rsid w:val="0049478A"/>
    <w:rsid w:val="00494D71"/>
    <w:rsid w:val="004A66BC"/>
    <w:rsid w:val="004B118A"/>
    <w:rsid w:val="004B6606"/>
    <w:rsid w:val="004B6A47"/>
    <w:rsid w:val="004B7BC4"/>
    <w:rsid w:val="004C3CBA"/>
    <w:rsid w:val="004C3F86"/>
    <w:rsid w:val="004D1D2B"/>
    <w:rsid w:val="004D4AB0"/>
    <w:rsid w:val="004E3C90"/>
    <w:rsid w:val="004E5634"/>
    <w:rsid w:val="00501796"/>
    <w:rsid w:val="005064FE"/>
    <w:rsid w:val="00507B30"/>
    <w:rsid w:val="00512819"/>
    <w:rsid w:val="005130D5"/>
    <w:rsid w:val="00515972"/>
    <w:rsid w:val="005171BC"/>
    <w:rsid w:val="00524F4C"/>
    <w:rsid w:val="00525B9D"/>
    <w:rsid w:val="00527A17"/>
    <w:rsid w:val="0053202C"/>
    <w:rsid w:val="005325A5"/>
    <w:rsid w:val="00534E0A"/>
    <w:rsid w:val="00540F78"/>
    <w:rsid w:val="005461A7"/>
    <w:rsid w:val="005511C5"/>
    <w:rsid w:val="0055751D"/>
    <w:rsid w:val="00563AF1"/>
    <w:rsid w:val="00565FFD"/>
    <w:rsid w:val="00566739"/>
    <w:rsid w:val="00572C47"/>
    <w:rsid w:val="00576CE7"/>
    <w:rsid w:val="0058073E"/>
    <w:rsid w:val="005808C7"/>
    <w:rsid w:val="00581E98"/>
    <w:rsid w:val="00582487"/>
    <w:rsid w:val="00596C61"/>
    <w:rsid w:val="005972D0"/>
    <w:rsid w:val="005979BE"/>
    <w:rsid w:val="005A042E"/>
    <w:rsid w:val="005A58AC"/>
    <w:rsid w:val="005B0892"/>
    <w:rsid w:val="005B59E4"/>
    <w:rsid w:val="005B648E"/>
    <w:rsid w:val="005C1CDB"/>
    <w:rsid w:val="005C3E58"/>
    <w:rsid w:val="005C410A"/>
    <w:rsid w:val="005C7949"/>
    <w:rsid w:val="005D7877"/>
    <w:rsid w:val="005E0E44"/>
    <w:rsid w:val="005E10EE"/>
    <w:rsid w:val="005E24AE"/>
    <w:rsid w:val="005E3AE4"/>
    <w:rsid w:val="005E629E"/>
    <w:rsid w:val="005F0426"/>
    <w:rsid w:val="005F09A0"/>
    <w:rsid w:val="005F22B8"/>
    <w:rsid w:val="005F3789"/>
    <w:rsid w:val="0060149F"/>
    <w:rsid w:val="00605028"/>
    <w:rsid w:val="006061E8"/>
    <w:rsid w:val="006067C7"/>
    <w:rsid w:val="006074BE"/>
    <w:rsid w:val="00607CA2"/>
    <w:rsid w:val="006112A3"/>
    <w:rsid w:val="00611851"/>
    <w:rsid w:val="006128DC"/>
    <w:rsid w:val="00613707"/>
    <w:rsid w:val="006207BD"/>
    <w:rsid w:val="00632B2A"/>
    <w:rsid w:val="00632DA6"/>
    <w:rsid w:val="00633E90"/>
    <w:rsid w:val="006345B9"/>
    <w:rsid w:val="006457DB"/>
    <w:rsid w:val="006473D1"/>
    <w:rsid w:val="00652E97"/>
    <w:rsid w:val="00661084"/>
    <w:rsid w:val="00663B78"/>
    <w:rsid w:val="006647EB"/>
    <w:rsid w:val="006660DE"/>
    <w:rsid w:val="0066749E"/>
    <w:rsid w:val="00677CCC"/>
    <w:rsid w:val="0068221E"/>
    <w:rsid w:val="006825B2"/>
    <w:rsid w:val="00683F47"/>
    <w:rsid w:val="00684ED4"/>
    <w:rsid w:val="00693A86"/>
    <w:rsid w:val="006954B9"/>
    <w:rsid w:val="006956E4"/>
    <w:rsid w:val="006A15DB"/>
    <w:rsid w:val="006A2840"/>
    <w:rsid w:val="006A611B"/>
    <w:rsid w:val="006A7E47"/>
    <w:rsid w:val="006B29D9"/>
    <w:rsid w:val="006B2C99"/>
    <w:rsid w:val="006B4DE2"/>
    <w:rsid w:val="006B6524"/>
    <w:rsid w:val="006C289D"/>
    <w:rsid w:val="006C4463"/>
    <w:rsid w:val="006D0924"/>
    <w:rsid w:val="006D2501"/>
    <w:rsid w:val="006D32B2"/>
    <w:rsid w:val="006D5C38"/>
    <w:rsid w:val="006D6342"/>
    <w:rsid w:val="006E2D01"/>
    <w:rsid w:val="006E2FA1"/>
    <w:rsid w:val="006E35AD"/>
    <w:rsid w:val="006E51F7"/>
    <w:rsid w:val="006E6303"/>
    <w:rsid w:val="006E66DE"/>
    <w:rsid w:val="006E670F"/>
    <w:rsid w:val="006E6BCA"/>
    <w:rsid w:val="006F0836"/>
    <w:rsid w:val="006F0B4A"/>
    <w:rsid w:val="006F329A"/>
    <w:rsid w:val="006F3336"/>
    <w:rsid w:val="00705080"/>
    <w:rsid w:val="007064BC"/>
    <w:rsid w:val="00707CC5"/>
    <w:rsid w:val="00710722"/>
    <w:rsid w:val="00710D62"/>
    <w:rsid w:val="00714620"/>
    <w:rsid w:val="0071476B"/>
    <w:rsid w:val="00715F0F"/>
    <w:rsid w:val="0071795B"/>
    <w:rsid w:val="00720EBD"/>
    <w:rsid w:val="00721829"/>
    <w:rsid w:val="007242F8"/>
    <w:rsid w:val="00725FAB"/>
    <w:rsid w:val="00727B54"/>
    <w:rsid w:val="00730351"/>
    <w:rsid w:val="0073250C"/>
    <w:rsid w:val="00732C6E"/>
    <w:rsid w:val="007333D6"/>
    <w:rsid w:val="00733DBE"/>
    <w:rsid w:val="007358F8"/>
    <w:rsid w:val="00742B3E"/>
    <w:rsid w:val="00743218"/>
    <w:rsid w:val="007433F2"/>
    <w:rsid w:val="00747BDF"/>
    <w:rsid w:val="0075209D"/>
    <w:rsid w:val="00755A95"/>
    <w:rsid w:val="00756361"/>
    <w:rsid w:val="0076267E"/>
    <w:rsid w:val="007626FD"/>
    <w:rsid w:val="00764DCC"/>
    <w:rsid w:val="00765BB6"/>
    <w:rsid w:val="00766318"/>
    <w:rsid w:val="00767D00"/>
    <w:rsid w:val="0077104C"/>
    <w:rsid w:val="00772E46"/>
    <w:rsid w:val="00777F04"/>
    <w:rsid w:val="00781969"/>
    <w:rsid w:val="00786A86"/>
    <w:rsid w:val="00787612"/>
    <w:rsid w:val="007901A7"/>
    <w:rsid w:val="0079031C"/>
    <w:rsid w:val="007913FA"/>
    <w:rsid w:val="00791448"/>
    <w:rsid w:val="007948E1"/>
    <w:rsid w:val="00796182"/>
    <w:rsid w:val="007968E6"/>
    <w:rsid w:val="007A0E6E"/>
    <w:rsid w:val="007A1599"/>
    <w:rsid w:val="007A3DBC"/>
    <w:rsid w:val="007A44BE"/>
    <w:rsid w:val="007A58E7"/>
    <w:rsid w:val="007A5A25"/>
    <w:rsid w:val="007A6203"/>
    <w:rsid w:val="007B0AB5"/>
    <w:rsid w:val="007B1191"/>
    <w:rsid w:val="007B25F4"/>
    <w:rsid w:val="007B3877"/>
    <w:rsid w:val="007B3ED2"/>
    <w:rsid w:val="007B7B58"/>
    <w:rsid w:val="007C1462"/>
    <w:rsid w:val="007D0B60"/>
    <w:rsid w:val="007D2CA8"/>
    <w:rsid w:val="007D4B15"/>
    <w:rsid w:val="007D4FF0"/>
    <w:rsid w:val="007D7B99"/>
    <w:rsid w:val="007E3D11"/>
    <w:rsid w:val="00804511"/>
    <w:rsid w:val="00815D8F"/>
    <w:rsid w:val="00821875"/>
    <w:rsid w:val="00831262"/>
    <w:rsid w:val="00834D39"/>
    <w:rsid w:val="00840E7A"/>
    <w:rsid w:val="0084158F"/>
    <w:rsid w:val="0084389C"/>
    <w:rsid w:val="00846DEB"/>
    <w:rsid w:val="00850A14"/>
    <w:rsid w:val="00855224"/>
    <w:rsid w:val="00856513"/>
    <w:rsid w:val="00856A23"/>
    <w:rsid w:val="00863600"/>
    <w:rsid w:val="00864B19"/>
    <w:rsid w:val="00867C8C"/>
    <w:rsid w:val="0087052F"/>
    <w:rsid w:val="008730DB"/>
    <w:rsid w:val="00876EB1"/>
    <w:rsid w:val="00891ABF"/>
    <w:rsid w:val="008933D5"/>
    <w:rsid w:val="008936D0"/>
    <w:rsid w:val="00895FA3"/>
    <w:rsid w:val="008978EC"/>
    <w:rsid w:val="008A1F2D"/>
    <w:rsid w:val="008A443B"/>
    <w:rsid w:val="008A4682"/>
    <w:rsid w:val="008A480D"/>
    <w:rsid w:val="008A649E"/>
    <w:rsid w:val="008A6C2A"/>
    <w:rsid w:val="008B137C"/>
    <w:rsid w:val="008B234C"/>
    <w:rsid w:val="008B5187"/>
    <w:rsid w:val="008C06E1"/>
    <w:rsid w:val="008C0D9C"/>
    <w:rsid w:val="008C3E1A"/>
    <w:rsid w:val="008D0355"/>
    <w:rsid w:val="008D1131"/>
    <w:rsid w:val="008D1159"/>
    <w:rsid w:val="008D1898"/>
    <w:rsid w:val="008D79CD"/>
    <w:rsid w:val="008E483B"/>
    <w:rsid w:val="008E4CFB"/>
    <w:rsid w:val="008E4D56"/>
    <w:rsid w:val="008E53AE"/>
    <w:rsid w:val="008E6696"/>
    <w:rsid w:val="008E69C5"/>
    <w:rsid w:val="008F2D1A"/>
    <w:rsid w:val="008F4755"/>
    <w:rsid w:val="00901B9E"/>
    <w:rsid w:val="00903028"/>
    <w:rsid w:val="009038D3"/>
    <w:rsid w:val="00903E19"/>
    <w:rsid w:val="00907C5C"/>
    <w:rsid w:val="009124AE"/>
    <w:rsid w:val="009137EC"/>
    <w:rsid w:val="0092533E"/>
    <w:rsid w:val="00926BBB"/>
    <w:rsid w:val="00932C8E"/>
    <w:rsid w:val="009366FC"/>
    <w:rsid w:val="0094573A"/>
    <w:rsid w:val="009504F7"/>
    <w:rsid w:val="00956580"/>
    <w:rsid w:val="0095684E"/>
    <w:rsid w:val="00961AD5"/>
    <w:rsid w:val="009644B1"/>
    <w:rsid w:val="00970799"/>
    <w:rsid w:val="009718FB"/>
    <w:rsid w:val="00972BF3"/>
    <w:rsid w:val="00976516"/>
    <w:rsid w:val="00977CEA"/>
    <w:rsid w:val="0098387C"/>
    <w:rsid w:val="00985E39"/>
    <w:rsid w:val="009A091F"/>
    <w:rsid w:val="009A727D"/>
    <w:rsid w:val="009B2A03"/>
    <w:rsid w:val="009B3E1D"/>
    <w:rsid w:val="009C10D7"/>
    <w:rsid w:val="009C143A"/>
    <w:rsid w:val="009C17A9"/>
    <w:rsid w:val="009C18BA"/>
    <w:rsid w:val="009C4991"/>
    <w:rsid w:val="009D0373"/>
    <w:rsid w:val="009D44CE"/>
    <w:rsid w:val="009D57A8"/>
    <w:rsid w:val="009D7325"/>
    <w:rsid w:val="009E1C08"/>
    <w:rsid w:val="009E4D16"/>
    <w:rsid w:val="009F1957"/>
    <w:rsid w:val="009F361A"/>
    <w:rsid w:val="009F3F90"/>
    <w:rsid w:val="00A00BBE"/>
    <w:rsid w:val="00A01555"/>
    <w:rsid w:val="00A031F1"/>
    <w:rsid w:val="00A04C0E"/>
    <w:rsid w:val="00A05FE6"/>
    <w:rsid w:val="00A13671"/>
    <w:rsid w:val="00A14F53"/>
    <w:rsid w:val="00A1713B"/>
    <w:rsid w:val="00A22B39"/>
    <w:rsid w:val="00A23596"/>
    <w:rsid w:val="00A249BA"/>
    <w:rsid w:val="00A30349"/>
    <w:rsid w:val="00A32178"/>
    <w:rsid w:val="00A35024"/>
    <w:rsid w:val="00A3677C"/>
    <w:rsid w:val="00A441F6"/>
    <w:rsid w:val="00A44C40"/>
    <w:rsid w:val="00A503A7"/>
    <w:rsid w:val="00A5363B"/>
    <w:rsid w:val="00A568A0"/>
    <w:rsid w:val="00A57368"/>
    <w:rsid w:val="00A6125B"/>
    <w:rsid w:val="00A61823"/>
    <w:rsid w:val="00A639C8"/>
    <w:rsid w:val="00A6537A"/>
    <w:rsid w:val="00A7550C"/>
    <w:rsid w:val="00A84B9E"/>
    <w:rsid w:val="00A85140"/>
    <w:rsid w:val="00A9081A"/>
    <w:rsid w:val="00A9267F"/>
    <w:rsid w:val="00A949A7"/>
    <w:rsid w:val="00A95F4F"/>
    <w:rsid w:val="00A97448"/>
    <w:rsid w:val="00AA2E8B"/>
    <w:rsid w:val="00AA36F6"/>
    <w:rsid w:val="00AA45F8"/>
    <w:rsid w:val="00AA7CD0"/>
    <w:rsid w:val="00AB1800"/>
    <w:rsid w:val="00AB591A"/>
    <w:rsid w:val="00AB5972"/>
    <w:rsid w:val="00AB5D69"/>
    <w:rsid w:val="00AB6119"/>
    <w:rsid w:val="00AC0363"/>
    <w:rsid w:val="00AC26CA"/>
    <w:rsid w:val="00AC5B2C"/>
    <w:rsid w:val="00AC6243"/>
    <w:rsid w:val="00AD19A3"/>
    <w:rsid w:val="00AD2E24"/>
    <w:rsid w:val="00AD456C"/>
    <w:rsid w:val="00AD5794"/>
    <w:rsid w:val="00AD5BB7"/>
    <w:rsid w:val="00AF1386"/>
    <w:rsid w:val="00AF3A7B"/>
    <w:rsid w:val="00AF64E7"/>
    <w:rsid w:val="00AF74DB"/>
    <w:rsid w:val="00B07C81"/>
    <w:rsid w:val="00B10286"/>
    <w:rsid w:val="00B10C4C"/>
    <w:rsid w:val="00B12561"/>
    <w:rsid w:val="00B16636"/>
    <w:rsid w:val="00B215FD"/>
    <w:rsid w:val="00B21D27"/>
    <w:rsid w:val="00B308FE"/>
    <w:rsid w:val="00B356FF"/>
    <w:rsid w:val="00B368C7"/>
    <w:rsid w:val="00B44E6A"/>
    <w:rsid w:val="00B470DC"/>
    <w:rsid w:val="00B5251B"/>
    <w:rsid w:val="00B562DA"/>
    <w:rsid w:val="00B66409"/>
    <w:rsid w:val="00B67136"/>
    <w:rsid w:val="00B720DA"/>
    <w:rsid w:val="00B758E4"/>
    <w:rsid w:val="00B80823"/>
    <w:rsid w:val="00B8275A"/>
    <w:rsid w:val="00B83CA6"/>
    <w:rsid w:val="00B854CE"/>
    <w:rsid w:val="00B91167"/>
    <w:rsid w:val="00B921EA"/>
    <w:rsid w:val="00B9358D"/>
    <w:rsid w:val="00B960E0"/>
    <w:rsid w:val="00B97033"/>
    <w:rsid w:val="00B9737D"/>
    <w:rsid w:val="00BA01C6"/>
    <w:rsid w:val="00BA1DBC"/>
    <w:rsid w:val="00BA2B79"/>
    <w:rsid w:val="00BA4E18"/>
    <w:rsid w:val="00BB6239"/>
    <w:rsid w:val="00BC1AC8"/>
    <w:rsid w:val="00BC34EC"/>
    <w:rsid w:val="00BC5427"/>
    <w:rsid w:val="00BC5E5C"/>
    <w:rsid w:val="00BC6421"/>
    <w:rsid w:val="00BC704F"/>
    <w:rsid w:val="00BD1871"/>
    <w:rsid w:val="00BD2D8F"/>
    <w:rsid w:val="00BD3937"/>
    <w:rsid w:val="00BD3E2C"/>
    <w:rsid w:val="00BD3F5F"/>
    <w:rsid w:val="00BD5FCA"/>
    <w:rsid w:val="00BE2D71"/>
    <w:rsid w:val="00BE7E69"/>
    <w:rsid w:val="00BF1C6B"/>
    <w:rsid w:val="00BF216C"/>
    <w:rsid w:val="00BF2BDA"/>
    <w:rsid w:val="00C00496"/>
    <w:rsid w:val="00C00729"/>
    <w:rsid w:val="00C00E7C"/>
    <w:rsid w:val="00C01AD3"/>
    <w:rsid w:val="00C01BB8"/>
    <w:rsid w:val="00C03231"/>
    <w:rsid w:val="00C0628A"/>
    <w:rsid w:val="00C10CEE"/>
    <w:rsid w:val="00C110A9"/>
    <w:rsid w:val="00C13C41"/>
    <w:rsid w:val="00C17DFC"/>
    <w:rsid w:val="00C23EEB"/>
    <w:rsid w:val="00C246EE"/>
    <w:rsid w:val="00C25538"/>
    <w:rsid w:val="00C26787"/>
    <w:rsid w:val="00C362EC"/>
    <w:rsid w:val="00C36C62"/>
    <w:rsid w:val="00C433BA"/>
    <w:rsid w:val="00C5551A"/>
    <w:rsid w:val="00C56E3B"/>
    <w:rsid w:val="00C61933"/>
    <w:rsid w:val="00C6723F"/>
    <w:rsid w:val="00C70FC8"/>
    <w:rsid w:val="00C744FE"/>
    <w:rsid w:val="00C74ACF"/>
    <w:rsid w:val="00C75498"/>
    <w:rsid w:val="00C81601"/>
    <w:rsid w:val="00C83D94"/>
    <w:rsid w:val="00C91CB5"/>
    <w:rsid w:val="00C9267E"/>
    <w:rsid w:val="00C92D0C"/>
    <w:rsid w:val="00C954C5"/>
    <w:rsid w:val="00C95AFD"/>
    <w:rsid w:val="00C97165"/>
    <w:rsid w:val="00CA2925"/>
    <w:rsid w:val="00CB2864"/>
    <w:rsid w:val="00CB5298"/>
    <w:rsid w:val="00CB6872"/>
    <w:rsid w:val="00CC0023"/>
    <w:rsid w:val="00CC0C7C"/>
    <w:rsid w:val="00CC1C32"/>
    <w:rsid w:val="00CC7267"/>
    <w:rsid w:val="00CD12F2"/>
    <w:rsid w:val="00CD16EC"/>
    <w:rsid w:val="00CD29A8"/>
    <w:rsid w:val="00CE111E"/>
    <w:rsid w:val="00CE5A1B"/>
    <w:rsid w:val="00CF439D"/>
    <w:rsid w:val="00CF44B3"/>
    <w:rsid w:val="00CF5698"/>
    <w:rsid w:val="00CF6DED"/>
    <w:rsid w:val="00CF729F"/>
    <w:rsid w:val="00D02D04"/>
    <w:rsid w:val="00D05C1B"/>
    <w:rsid w:val="00D12B12"/>
    <w:rsid w:val="00D1457D"/>
    <w:rsid w:val="00D2139C"/>
    <w:rsid w:val="00D21860"/>
    <w:rsid w:val="00D2706C"/>
    <w:rsid w:val="00D2712A"/>
    <w:rsid w:val="00D346D5"/>
    <w:rsid w:val="00D3583D"/>
    <w:rsid w:val="00D404FB"/>
    <w:rsid w:val="00D40690"/>
    <w:rsid w:val="00D44E6B"/>
    <w:rsid w:val="00D47FA9"/>
    <w:rsid w:val="00D5077D"/>
    <w:rsid w:val="00D525A5"/>
    <w:rsid w:val="00D52F38"/>
    <w:rsid w:val="00D5518B"/>
    <w:rsid w:val="00D56376"/>
    <w:rsid w:val="00D5789E"/>
    <w:rsid w:val="00D63718"/>
    <w:rsid w:val="00D7125B"/>
    <w:rsid w:val="00D738D4"/>
    <w:rsid w:val="00D8168C"/>
    <w:rsid w:val="00D81BD1"/>
    <w:rsid w:val="00D8290E"/>
    <w:rsid w:val="00D83F66"/>
    <w:rsid w:val="00D86235"/>
    <w:rsid w:val="00D86DCB"/>
    <w:rsid w:val="00D977A9"/>
    <w:rsid w:val="00DA2492"/>
    <w:rsid w:val="00DA4450"/>
    <w:rsid w:val="00DA52D4"/>
    <w:rsid w:val="00DA589F"/>
    <w:rsid w:val="00DA5EC0"/>
    <w:rsid w:val="00DA76F9"/>
    <w:rsid w:val="00DB373C"/>
    <w:rsid w:val="00DB5F7E"/>
    <w:rsid w:val="00DB683A"/>
    <w:rsid w:val="00DC65E9"/>
    <w:rsid w:val="00DC6630"/>
    <w:rsid w:val="00DD799A"/>
    <w:rsid w:val="00DD7B22"/>
    <w:rsid w:val="00DE0D60"/>
    <w:rsid w:val="00DF5299"/>
    <w:rsid w:val="00DF5C83"/>
    <w:rsid w:val="00E00C05"/>
    <w:rsid w:val="00E018CB"/>
    <w:rsid w:val="00E04292"/>
    <w:rsid w:val="00E04E28"/>
    <w:rsid w:val="00E069DD"/>
    <w:rsid w:val="00E10026"/>
    <w:rsid w:val="00E17100"/>
    <w:rsid w:val="00E17106"/>
    <w:rsid w:val="00E211D2"/>
    <w:rsid w:val="00E22002"/>
    <w:rsid w:val="00E24D16"/>
    <w:rsid w:val="00E314B8"/>
    <w:rsid w:val="00E3473B"/>
    <w:rsid w:val="00E41F20"/>
    <w:rsid w:val="00E43229"/>
    <w:rsid w:val="00E511AE"/>
    <w:rsid w:val="00E625D4"/>
    <w:rsid w:val="00E62B0C"/>
    <w:rsid w:val="00E62D4E"/>
    <w:rsid w:val="00E62E1F"/>
    <w:rsid w:val="00E66C30"/>
    <w:rsid w:val="00E672DE"/>
    <w:rsid w:val="00E800E7"/>
    <w:rsid w:val="00E81161"/>
    <w:rsid w:val="00E91616"/>
    <w:rsid w:val="00E95DC2"/>
    <w:rsid w:val="00E9636B"/>
    <w:rsid w:val="00EA063B"/>
    <w:rsid w:val="00EB1859"/>
    <w:rsid w:val="00EB5162"/>
    <w:rsid w:val="00EB5164"/>
    <w:rsid w:val="00EC1956"/>
    <w:rsid w:val="00EC4ACE"/>
    <w:rsid w:val="00EC7803"/>
    <w:rsid w:val="00ED1A4B"/>
    <w:rsid w:val="00ED23DA"/>
    <w:rsid w:val="00ED248B"/>
    <w:rsid w:val="00ED410D"/>
    <w:rsid w:val="00ED4772"/>
    <w:rsid w:val="00ED4C7A"/>
    <w:rsid w:val="00EE37B3"/>
    <w:rsid w:val="00EF42CA"/>
    <w:rsid w:val="00EF6087"/>
    <w:rsid w:val="00F007DC"/>
    <w:rsid w:val="00F02B17"/>
    <w:rsid w:val="00F02F9B"/>
    <w:rsid w:val="00F051D2"/>
    <w:rsid w:val="00F07F7E"/>
    <w:rsid w:val="00F11412"/>
    <w:rsid w:val="00F146A5"/>
    <w:rsid w:val="00F15C9B"/>
    <w:rsid w:val="00F1780F"/>
    <w:rsid w:val="00F209BD"/>
    <w:rsid w:val="00F223B8"/>
    <w:rsid w:val="00F23AA9"/>
    <w:rsid w:val="00F244BE"/>
    <w:rsid w:val="00F25638"/>
    <w:rsid w:val="00F26336"/>
    <w:rsid w:val="00F26975"/>
    <w:rsid w:val="00F273A9"/>
    <w:rsid w:val="00F3035E"/>
    <w:rsid w:val="00F30D8F"/>
    <w:rsid w:val="00F320B6"/>
    <w:rsid w:val="00F4233E"/>
    <w:rsid w:val="00F50B6B"/>
    <w:rsid w:val="00F54A54"/>
    <w:rsid w:val="00F57B98"/>
    <w:rsid w:val="00F6150E"/>
    <w:rsid w:val="00F652D9"/>
    <w:rsid w:val="00F653A5"/>
    <w:rsid w:val="00F666BC"/>
    <w:rsid w:val="00F67E5D"/>
    <w:rsid w:val="00F7239A"/>
    <w:rsid w:val="00F726E7"/>
    <w:rsid w:val="00F7391C"/>
    <w:rsid w:val="00F73B1E"/>
    <w:rsid w:val="00F7532A"/>
    <w:rsid w:val="00F7534C"/>
    <w:rsid w:val="00F822E0"/>
    <w:rsid w:val="00F85143"/>
    <w:rsid w:val="00F9179F"/>
    <w:rsid w:val="00F93E8D"/>
    <w:rsid w:val="00F9493F"/>
    <w:rsid w:val="00FA2192"/>
    <w:rsid w:val="00FA7C97"/>
    <w:rsid w:val="00FB0159"/>
    <w:rsid w:val="00FC03DD"/>
    <w:rsid w:val="00FC10B4"/>
    <w:rsid w:val="00FC1630"/>
    <w:rsid w:val="00FC1F72"/>
    <w:rsid w:val="00FC6871"/>
    <w:rsid w:val="00FC718E"/>
    <w:rsid w:val="00FD0142"/>
    <w:rsid w:val="00FD23B6"/>
    <w:rsid w:val="00FD5136"/>
    <w:rsid w:val="00FD6E8B"/>
    <w:rsid w:val="00FE3D2E"/>
    <w:rsid w:val="00FE4D92"/>
    <w:rsid w:val="00FE6569"/>
    <w:rsid w:val="00FE7950"/>
    <w:rsid w:val="00FE7AB6"/>
    <w:rsid w:val="00FE7AF5"/>
    <w:rsid w:val="00FF212F"/>
    <w:rsid w:val="00FF2AFE"/>
    <w:rsid w:val="00FF2D4D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5EF2AF2"/>
  <w15:chartTrackingRefBased/>
  <w15:docId w15:val="{3478FBF0-E6ED-1143-955D-7A7D39F0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B00"/>
    <w:pPr>
      <w:suppressAutoHyphens/>
    </w:pPr>
    <w:rPr>
      <w:rFonts w:ascii="Arial" w:hAnsi="Arial"/>
      <w:lang w:eastAsia="ar-SA"/>
    </w:rPr>
  </w:style>
  <w:style w:type="paragraph" w:styleId="Ttulo2">
    <w:name w:val="heading 2"/>
    <w:basedOn w:val="Normal"/>
    <w:next w:val="Normal"/>
    <w:qFormat/>
    <w:rsid w:val="006954B9"/>
    <w:pPr>
      <w:keepNext/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Normal"/>
    <w:next w:val="Normal"/>
    <w:qFormat/>
    <w:rsid w:val="006954B9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6954B9"/>
    <w:pPr>
      <w:keepNext/>
      <w:numPr>
        <w:ilvl w:val="3"/>
        <w:numId w:val="1"/>
      </w:numPr>
      <w:outlineLvl w:val="3"/>
    </w:pPr>
    <w:rPr>
      <w:rFonts w:ascii="Times New Roman" w:hAnsi="Times New Roman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6954B9"/>
    <w:pPr>
      <w:tabs>
        <w:tab w:val="center" w:pos="4419"/>
        <w:tab w:val="right" w:pos="8838"/>
      </w:tabs>
    </w:pPr>
  </w:style>
  <w:style w:type="paragraph" w:customStyle="1" w:styleId="levnl114">
    <w:name w:val="_levnl114"/>
    <w:basedOn w:val="Normal"/>
    <w:rsid w:val="006954B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ind w:left="360" w:hanging="360"/>
    </w:pPr>
    <w:rPr>
      <w:rFonts w:ascii="Times New Roman" w:hAnsi="Times New Roman"/>
      <w:sz w:val="24"/>
      <w:lang w:val="en-US" w:eastAsia="pt-BR"/>
    </w:rPr>
  </w:style>
  <w:style w:type="paragraph" w:customStyle="1" w:styleId="p2">
    <w:name w:val="p2"/>
    <w:basedOn w:val="Normal"/>
    <w:rsid w:val="00D5789E"/>
    <w:pPr>
      <w:widowControl w:val="0"/>
      <w:tabs>
        <w:tab w:val="left" w:pos="720"/>
      </w:tabs>
      <w:suppressAutoHyphens w:val="0"/>
      <w:spacing w:line="240" w:lineRule="atLeast"/>
      <w:jc w:val="both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E00C0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7358F8"/>
    <w:pPr>
      <w:tabs>
        <w:tab w:val="center" w:pos="4419"/>
        <w:tab w:val="right" w:pos="8838"/>
      </w:tabs>
    </w:pPr>
  </w:style>
  <w:style w:type="paragraph" w:customStyle="1" w:styleId="SUMARIO">
    <w:name w:val="SUMARIO"/>
    <w:basedOn w:val="Normal"/>
    <w:rsid w:val="009137EC"/>
    <w:pPr>
      <w:suppressAutoHyphens w:val="0"/>
      <w:spacing w:before="100" w:beforeAutospacing="1" w:after="100" w:afterAutospacing="1"/>
      <w:jc w:val="center"/>
    </w:pPr>
    <w:rPr>
      <w:rFonts w:eastAsia="Arial Unicode MS" w:cs="Arial"/>
      <w:b/>
      <w:bCs/>
      <w:caps/>
      <w:color w:val="000000"/>
      <w:sz w:val="32"/>
      <w:szCs w:val="32"/>
      <w:lang w:eastAsia="pt-BR"/>
    </w:rPr>
  </w:style>
  <w:style w:type="paragraph" w:styleId="Corpodetexto">
    <w:name w:val="Body Text"/>
    <w:basedOn w:val="Normal"/>
    <w:rsid w:val="006E66DE"/>
    <w:pPr>
      <w:spacing w:line="480" w:lineRule="auto"/>
      <w:jc w:val="both"/>
    </w:pPr>
    <w:rPr>
      <w:sz w:val="24"/>
    </w:rPr>
  </w:style>
  <w:style w:type="paragraph" w:customStyle="1" w:styleId="Estilo2">
    <w:name w:val="Estilo2"/>
    <w:basedOn w:val="Normal"/>
    <w:autoRedefine/>
    <w:rsid w:val="006E66DE"/>
    <w:pPr>
      <w:suppressAutoHyphens w:val="0"/>
      <w:jc w:val="both"/>
    </w:pPr>
    <w:rPr>
      <w:sz w:val="24"/>
    </w:rPr>
  </w:style>
  <w:style w:type="paragraph" w:styleId="Recuodecorpodetexto">
    <w:name w:val="Body Text Indent"/>
    <w:basedOn w:val="Normal"/>
    <w:rsid w:val="006E66DE"/>
    <w:pPr>
      <w:spacing w:after="120"/>
      <w:ind w:left="283"/>
    </w:pPr>
  </w:style>
  <w:style w:type="paragraph" w:customStyle="1" w:styleId="Normal0">
    <w:name w:val="_Normal"/>
    <w:basedOn w:val="Corpodetexto"/>
    <w:autoRedefine/>
    <w:rsid w:val="00467AB8"/>
    <w:pPr>
      <w:suppressAutoHyphens w:val="0"/>
      <w:spacing w:line="360" w:lineRule="auto"/>
      <w:ind w:firstLine="1134"/>
    </w:pPr>
    <w:rPr>
      <w:rFonts w:cs="Arial"/>
      <w:szCs w:val="24"/>
      <w:lang w:val="pt-PT" w:eastAsia="pt-BR"/>
    </w:rPr>
  </w:style>
  <w:style w:type="character" w:styleId="Hyperlink">
    <w:name w:val="Hyperlink"/>
    <w:rsid w:val="0095684E"/>
    <w:rPr>
      <w:color w:val="0000FF"/>
      <w:u w:val="single"/>
    </w:rPr>
  </w:style>
  <w:style w:type="table" w:styleId="Tabelacontempornea">
    <w:name w:val="Table Contemporary"/>
    <w:basedOn w:val="Tabelanormal"/>
    <w:rsid w:val="00D2139C"/>
    <w:pPr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deGrade4">
    <w:name w:val="Grid Table 4"/>
    <w:basedOn w:val="Tabelanormal"/>
    <w:uiPriority w:val="49"/>
    <w:rsid w:val="00D2139C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adeClara">
    <w:name w:val="Light Grid"/>
    <w:basedOn w:val="Tabelanormal"/>
    <w:uiPriority w:val="62"/>
    <w:rsid w:val="00D2139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MenoPendente">
    <w:name w:val="Unresolved Mention"/>
    <w:uiPriority w:val="99"/>
    <w:semiHidden/>
    <w:unhideWhenUsed/>
    <w:rsid w:val="00683F4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D1871"/>
    <w:pPr>
      <w:suppressAutoHyphens w:val="0"/>
      <w:spacing w:after="4" w:line="280" w:lineRule="auto"/>
      <w:ind w:left="720" w:right="2024" w:hanging="370"/>
      <w:contextualSpacing/>
      <w:jc w:val="both"/>
    </w:pPr>
    <w:rPr>
      <w:rFonts w:eastAsia="Arial" w:cs="Arial"/>
      <w:color w:val="000000"/>
      <w:sz w:val="24"/>
      <w:szCs w:val="22"/>
      <w:lang w:val="es-MX" w:eastAsia="es-MX"/>
    </w:rPr>
  </w:style>
  <w:style w:type="table" w:customStyle="1" w:styleId="TableGrid">
    <w:name w:val="TableGrid"/>
    <w:rsid w:val="00BD1871"/>
    <w:rPr>
      <w:rFonts w:ascii="Calibri" w:hAnsi="Calibri"/>
      <w:sz w:val="22"/>
      <w:szCs w:val="22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istaMdia2-nfase3">
    <w:name w:val="Medium List 2 Accent 3"/>
    <w:basedOn w:val="Tabelanormal"/>
    <w:uiPriority w:val="66"/>
    <w:rsid w:val="0038686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dia1-nfase3">
    <w:name w:val="Medium List 1 Accent 3"/>
    <w:basedOn w:val="Tabelanormal"/>
    <w:uiPriority w:val="65"/>
    <w:rsid w:val="00386862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ListaMdia1-nfase6">
    <w:name w:val="Medium List 1 Accent 6"/>
    <w:basedOn w:val="Tabelanormal"/>
    <w:uiPriority w:val="65"/>
    <w:rsid w:val="00386862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Tabelacolorida1">
    <w:name w:val="Table Colorful 1"/>
    <w:basedOn w:val="Tabelanormal"/>
    <w:rsid w:val="00B960E0"/>
    <w:pPr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rsid w:val="00B960E0"/>
    <w:pPr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rsid w:val="00B960E0"/>
    <w:pPr>
      <w:suppressAutoHyphen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960E0"/>
    <w:pPr>
      <w:suppressAutoHyphen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rsid w:val="009C18BA"/>
    <w:pPr>
      <w:suppressAutoHyphen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7Colorida">
    <w:name w:val="Grid Table 7 Colorful"/>
    <w:basedOn w:val="Tabelanormal"/>
    <w:uiPriority w:val="52"/>
    <w:rsid w:val="00EF6087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styleId="Refdecomentrio">
    <w:name w:val="annotation reference"/>
    <w:rsid w:val="00876EB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76EB1"/>
  </w:style>
  <w:style w:type="character" w:customStyle="1" w:styleId="TextodecomentrioChar">
    <w:name w:val="Texto de comentário Char"/>
    <w:link w:val="Textodecomentrio"/>
    <w:rsid w:val="00876EB1"/>
    <w:rPr>
      <w:rFonts w:ascii="Arial" w:hAnsi="Arial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76EB1"/>
    <w:rPr>
      <w:b/>
      <w:bCs/>
    </w:rPr>
  </w:style>
  <w:style w:type="character" w:customStyle="1" w:styleId="AssuntodocomentrioChar">
    <w:name w:val="Assunto do comentário Char"/>
    <w:link w:val="Assuntodocomentrio"/>
    <w:rsid w:val="00876EB1"/>
    <w:rPr>
      <w:rFonts w:ascii="Arial" w:hAnsi="Arial"/>
      <w:b/>
      <w:bCs/>
      <w:lang w:eastAsia="ar-SA"/>
    </w:rPr>
  </w:style>
  <w:style w:type="paragraph" w:styleId="Textodebalo">
    <w:name w:val="Balloon Text"/>
    <w:basedOn w:val="Normal"/>
    <w:link w:val="TextodebaloChar"/>
    <w:rsid w:val="00304C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C51"/>
    <w:rPr>
      <w:rFonts w:ascii="Segoe UI" w:hAnsi="Segoe UI" w:cs="Segoe UI"/>
      <w:sz w:val="18"/>
      <w:szCs w:val="18"/>
      <w:lang w:eastAsia="ar-SA"/>
    </w:rPr>
  </w:style>
  <w:style w:type="paragraph" w:styleId="Textodenotaderodap">
    <w:name w:val="footnote text"/>
    <w:basedOn w:val="Normal"/>
    <w:link w:val="TextodenotaderodapChar"/>
    <w:rsid w:val="0058073E"/>
  </w:style>
  <w:style w:type="character" w:customStyle="1" w:styleId="TextodenotaderodapChar">
    <w:name w:val="Texto de nota de rodapé Char"/>
    <w:link w:val="Textodenotaderodap"/>
    <w:rsid w:val="0058073E"/>
    <w:rPr>
      <w:rFonts w:ascii="Arial" w:hAnsi="Arial"/>
      <w:lang w:eastAsia="ar-SA"/>
    </w:rPr>
  </w:style>
  <w:style w:type="character" w:styleId="Refdenotaderodap">
    <w:name w:val="footnote reference"/>
    <w:rsid w:val="0058073E"/>
    <w:rPr>
      <w:vertAlign w:val="superscript"/>
    </w:rPr>
  </w:style>
  <w:style w:type="table" w:styleId="TabeladeLista6Colorida-nfase3">
    <w:name w:val="List Table 6 Colorful Accent 3"/>
    <w:basedOn w:val="Tabelanormal"/>
    <w:uiPriority w:val="51"/>
    <w:rsid w:val="009366FC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adeLista6Colorida">
    <w:name w:val="List Table 6 Colorful"/>
    <w:basedOn w:val="Tabelanormal"/>
    <w:uiPriority w:val="51"/>
    <w:rsid w:val="009366FC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comefeitos3D3">
    <w:name w:val="Table 3D effects 3"/>
    <w:basedOn w:val="Tabelanormal"/>
    <w:rsid w:val="00D86235"/>
    <w:pPr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rsid w:val="00D86235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1">
    <w:name w:val="Table Subtle 1"/>
    <w:basedOn w:val="Tabelanormal"/>
    <w:rsid w:val="00D86235"/>
    <w:pPr>
      <w:suppressAutoHyphen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adeMdia2">
    <w:name w:val="Medium Grid 2"/>
    <w:basedOn w:val="Tabelanormal"/>
    <w:uiPriority w:val="68"/>
    <w:rsid w:val="00D86235"/>
    <w:rPr>
      <w:rFonts w:ascii="Aptos Display" w:hAnsi="Aptos Display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TabeladeGrade3">
    <w:name w:val="Grid Table 3"/>
    <w:basedOn w:val="Tabelanormal"/>
    <w:uiPriority w:val="48"/>
    <w:rsid w:val="009A091F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RodapChar">
    <w:name w:val="Rodapé Char"/>
    <w:link w:val="Rodap"/>
    <w:rsid w:val="005B0892"/>
    <w:rPr>
      <w:rFonts w:ascii="Arial" w:hAnsi="Arial"/>
      <w:lang w:eastAsia="ar-SA"/>
    </w:rPr>
  </w:style>
  <w:style w:type="table" w:styleId="Tabelacomgrade1">
    <w:name w:val="Table Grid 1"/>
    <w:basedOn w:val="Tabelanormal"/>
    <w:rsid w:val="00CC1C32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Mdia1">
    <w:name w:val="Medium List 1"/>
    <w:basedOn w:val="Tabelanormal"/>
    <w:uiPriority w:val="65"/>
    <w:rsid w:val="0078196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ptos Display" w:eastAsia="Times New Roman" w:hAnsi="Aptos Display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0E2841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TabeladeGrade2">
    <w:name w:val="Grid Table 2"/>
    <w:basedOn w:val="Tabelanormal"/>
    <w:uiPriority w:val="47"/>
    <w:rsid w:val="00BC34EC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us.ufmt@gmail.com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us.ufmt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us.ufmt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eb.fundacaouniselva.org.b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us.ufmt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us.ufmt@gmail.com" TargetMode="External"/><Relationship Id="rId1" Type="http://schemas.openxmlformats.org/officeDocument/2006/relationships/hyperlink" Target="https://www.instagram.com/emusufm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emus.ufmt@gmail.com" TargetMode="External"/><Relationship Id="rId1" Type="http://schemas.openxmlformats.org/officeDocument/2006/relationships/hyperlink" Target="mailto:emus.ufmt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7557D-C0F3-4A9A-B2E5-BB384D47AC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1857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11780</CharactersWithSpaces>
  <SharedDoc>false</SharedDoc>
  <HLinks>
    <vt:vector size="54" baseType="variant">
      <vt:variant>
        <vt:i4>2752585</vt:i4>
      </vt:variant>
      <vt:variant>
        <vt:i4>12</vt:i4>
      </vt:variant>
      <vt:variant>
        <vt:i4>0</vt:i4>
      </vt:variant>
      <vt:variant>
        <vt:i4>5</vt:i4>
      </vt:variant>
      <vt:variant>
        <vt:lpwstr>mailto:emus.ufmt@gmail.com</vt:lpwstr>
      </vt:variant>
      <vt:variant>
        <vt:lpwstr/>
      </vt:variant>
      <vt:variant>
        <vt:i4>2752585</vt:i4>
      </vt:variant>
      <vt:variant>
        <vt:i4>9</vt:i4>
      </vt:variant>
      <vt:variant>
        <vt:i4>0</vt:i4>
      </vt:variant>
      <vt:variant>
        <vt:i4>5</vt:i4>
      </vt:variant>
      <vt:variant>
        <vt:lpwstr>mailto:emus.ufmt@gmail.com</vt:lpwstr>
      </vt:variant>
      <vt:variant>
        <vt:lpwstr/>
      </vt:variant>
      <vt:variant>
        <vt:i4>1179730</vt:i4>
      </vt:variant>
      <vt:variant>
        <vt:i4>6</vt:i4>
      </vt:variant>
      <vt:variant>
        <vt:i4>0</vt:i4>
      </vt:variant>
      <vt:variant>
        <vt:i4>5</vt:i4>
      </vt:variant>
      <vt:variant>
        <vt:lpwstr>https://web.fundacaouniselva.org.br/</vt:lpwstr>
      </vt:variant>
      <vt:variant>
        <vt:lpwstr/>
      </vt:variant>
      <vt:variant>
        <vt:i4>2752585</vt:i4>
      </vt:variant>
      <vt:variant>
        <vt:i4>3</vt:i4>
      </vt:variant>
      <vt:variant>
        <vt:i4>0</vt:i4>
      </vt:variant>
      <vt:variant>
        <vt:i4>5</vt:i4>
      </vt:variant>
      <vt:variant>
        <vt:lpwstr>mailto:emus.ufmt@gmail.com</vt:lpwstr>
      </vt:variant>
      <vt:variant>
        <vt:lpwstr/>
      </vt:variant>
      <vt:variant>
        <vt:i4>2752585</vt:i4>
      </vt:variant>
      <vt:variant>
        <vt:i4>0</vt:i4>
      </vt:variant>
      <vt:variant>
        <vt:i4>0</vt:i4>
      </vt:variant>
      <vt:variant>
        <vt:i4>5</vt:i4>
      </vt:variant>
      <vt:variant>
        <vt:lpwstr>mailto:emus.ufmt@gmail.com</vt:lpwstr>
      </vt:variant>
      <vt:variant>
        <vt:lpwstr/>
      </vt:variant>
      <vt:variant>
        <vt:i4>2752585</vt:i4>
      </vt:variant>
      <vt:variant>
        <vt:i4>3</vt:i4>
      </vt:variant>
      <vt:variant>
        <vt:i4>0</vt:i4>
      </vt:variant>
      <vt:variant>
        <vt:i4>5</vt:i4>
      </vt:variant>
      <vt:variant>
        <vt:lpwstr>mailto:emus.ufmt@gmail.com</vt:lpwstr>
      </vt:variant>
      <vt:variant>
        <vt:lpwstr/>
      </vt:variant>
      <vt:variant>
        <vt:i4>2752585</vt:i4>
      </vt:variant>
      <vt:variant>
        <vt:i4>0</vt:i4>
      </vt:variant>
      <vt:variant>
        <vt:i4>0</vt:i4>
      </vt:variant>
      <vt:variant>
        <vt:i4>5</vt:i4>
      </vt:variant>
      <vt:variant>
        <vt:lpwstr>mailto:emus.ufmt@gmail.com</vt:lpwstr>
      </vt:variant>
      <vt:variant>
        <vt:lpwstr/>
      </vt:variant>
      <vt:variant>
        <vt:i4>2752585</vt:i4>
      </vt:variant>
      <vt:variant>
        <vt:i4>3</vt:i4>
      </vt:variant>
      <vt:variant>
        <vt:i4>0</vt:i4>
      </vt:variant>
      <vt:variant>
        <vt:i4>5</vt:i4>
      </vt:variant>
      <vt:variant>
        <vt:lpwstr>mailto:emus.ufmt@gmail.com</vt:lpwstr>
      </vt:variant>
      <vt:variant>
        <vt:lpwstr/>
      </vt:variant>
      <vt:variant>
        <vt:i4>3538978</vt:i4>
      </vt:variant>
      <vt:variant>
        <vt:i4>0</vt:i4>
      </vt:variant>
      <vt:variant>
        <vt:i4>0</vt:i4>
      </vt:variant>
      <vt:variant>
        <vt:i4>5</vt:i4>
      </vt:variant>
      <vt:variant>
        <vt:lpwstr>https://www.instagram.com/emusufmt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user</dc:creator>
  <cp:keywords/>
  <dc:description/>
  <cp:lastModifiedBy>Sérgio Ribeiro</cp:lastModifiedBy>
  <cp:revision>7</cp:revision>
  <cp:lastPrinted>2024-08-06T21:17:00Z</cp:lastPrinted>
  <dcterms:created xsi:type="dcterms:W3CDTF">2025-03-11T01:19:00Z</dcterms:created>
  <dcterms:modified xsi:type="dcterms:W3CDTF">2025-03-11T01:22:00Z</dcterms:modified>
</cp:coreProperties>
</file>